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56"/>
          <w:szCs w:val="56"/>
        </w:rPr>
      </w:pPr>
    </w:p>
    <w:p>
      <w:pPr>
        <w:jc w:val="center"/>
        <w:rPr>
          <w:rFonts w:ascii="Times New Roman" w:hAnsi="Times New Roman" w:eastAsia="黑体" w:cs="Times New Roman"/>
          <w:sz w:val="56"/>
          <w:szCs w:val="56"/>
        </w:rPr>
      </w:pPr>
    </w:p>
    <w:p>
      <w:pPr>
        <w:jc w:val="center"/>
        <w:rPr>
          <w:rFonts w:ascii="Times New Roman" w:hAnsi="Times New Roman" w:eastAsia="黑体" w:cs="Times New Roman"/>
          <w:sz w:val="56"/>
          <w:szCs w:val="56"/>
        </w:rPr>
      </w:pPr>
    </w:p>
    <w:p>
      <w:pPr>
        <w:jc w:val="center"/>
        <w:rPr>
          <w:rFonts w:ascii="Times New Roman" w:hAnsi="Times New Roman" w:eastAsia="黑体" w:cs="Times New Roman"/>
          <w:sz w:val="56"/>
          <w:szCs w:val="56"/>
        </w:rPr>
      </w:pPr>
    </w:p>
    <w:p>
      <w:pPr>
        <w:jc w:val="center"/>
        <w:rPr>
          <w:rFonts w:ascii="Times New Roman" w:hAnsi="Times New Roman" w:eastAsia="黑体" w:cs="Times New Roman"/>
          <w:sz w:val="56"/>
          <w:szCs w:val="56"/>
        </w:rPr>
      </w:pPr>
    </w:p>
    <w:p>
      <w:pPr>
        <w:jc w:val="center"/>
        <w:rPr>
          <w:rFonts w:ascii="Times New Roman" w:hAnsi="Times New Roman" w:eastAsia="黑体" w:cs="Times New Roman"/>
          <w:sz w:val="56"/>
          <w:szCs w:val="56"/>
        </w:rPr>
      </w:pPr>
    </w:p>
    <w:p>
      <w:pPr>
        <w:jc w:val="center"/>
        <w:rPr>
          <w:rFonts w:hint="eastAsia" w:ascii="Times New Roman" w:hAnsi="Times New Roman" w:eastAsia="黑体" w:cs="Times New Roman"/>
          <w:sz w:val="56"/>
          <w:szCs w:val="56"/>
          <w:lang w:eastAsia="zh-CN"/>
        </w:rPr>
      </w:pPr>
      <w:r>
        <w:rPr>
          <w:rFonts w:hint="eastAsia" w:ascii="Times New Roman" w:hAnsi="Times New Roman" w:eastAsia="黑体" w:cs="Times New Roman"/>
          <w:sz w:val="56"/>
          <w:szCs w:val="56"/>
          <w:lang w:eastAsia="zh-CN"/>
        </w:rPr>
        <w:t>内蒙古自治区通信管理局</w:t>
      </w:r>
    </w:p>
    <w:p>
      <w:pPr>
        <w:jc w:val="center"/>
        <w:rPr>
          <w:rFonts w:ascii="Times New Roman" w:hAnsi="Times New Roman" w:eastAsia="黑体" w:cs="Times New Roman"/>
          <w:sz w:val="56"/>
          <w:szCs w:val="56"/>
        </w:rPr>
      </w:pPr>
      <w:r>
        <w:rPr>
          <w:rFonts w:hint="eastAsia" w:ascii="Times New Roman" w:hAnsi="Times New Roman" w:eastAsia="黑体" w:cs="Times New Roman"/>
          <w:sz w:val="56"/>
          <w:szCs w:val="56"/>
        </w:rPr>
        <w:t>2024年度</w:t>
      </w:r>
      <w:r>
        <w:rPr>
          <w:rFonts w:ascii="Times New Roman" w:hAnsi="Times New Roman" w:eastAsia="黑体" w:cs="Times New Roman"/>
          <w:sz w:val="56"/>
          <w:szCs w:val="56"/>
        </w:rPr>
        <w:t>部门预算</w:t>
      </w: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center"/>
        <w:rPr>
          <w:rFonts w:ascii="Times New Roman" w:hAnsi="Times New Roman" w:eastAsia="黑体" w:cs="Times New Roman"/>
          <w:sz w:val="56"/>
          <w:szCs w:val="56"/>
        </w:rPr>
      </w:pPr>
      <w:r>
        <w:rPr>
          <w:rFonts w:ascii="Times New Roman" w:hAnsi="Times New Roman" w:eastAsia="黑体" w:cs="Times New Roman"/>
          <w:sz w:val="44"/>
          <w:szCs w:val="44"/>
        </w:rPr>
        <w:t>202</w:t>
      </w:r>
      <w:r>
        <w:rPr>
          <w:rFonts w:hint="eastAsia" w:ascii="Times New Roman" w:hAnsi="Times New Roman" w:eastAsia="黑体" w:cs="Times New Roman"/>
          <w:sz w:val="44"/>
          <w:szCs w:val="44"/>
        </w:rPr>
        <w:t>4</w:t>
      </w:r>
      <w:r>
        <w:rPr>
          <w:rFonts w:ascii="Times New Roman" w:hAnsi="Times New Roman" w:eastAsia="黑体" w:cs="Times New Roman"/>
          <w:sz w:val="44"/>
          <w:szCs w:val="44"/>
        </w:rPr>
        <w:t>年4月</w:t>
      </w:r>
    </w:p>
    <w:p>
      <w:pPr>
        <w:pStyle w:val="5"/>
        <w:spacing w:before="0" w:beforeAutospacing="0" w:after="0" w:afterAutospacing="0"/>
        <w:ind w:firstLine="480"/>
        <w:jc w:val="center"/>
        <w:outlineLvl w:val="0"/>
        <w:rPr>
          <w:rFonts w:hint="eastAsia" w:asciiTheme="majorEastAsia" w:hAnsiTheme="majorEastAsia" w:eastAsiaTheme="majorEastAsia" w:cstheme="majorEastAsia"/>
          <w:b/>
          <w:bCs w:val="0"/>
          <w:color w:val="070707"/>
          <w:sz w:val="32"/>
          <w:szCs w:val="32"/>
          <w:lang w:eastAsia="zh-CN"/>
        </w:rPr>
        <w:sectPr>
          <w:pgSz w:w="11906" w:h="16838"/>
          <w:pgMar w:top="1440" w:right="1800" w:bottom="1440" w:left="1800" w:header="851" w:footer="992" w:gutter="0"/>
          <w:cols w:space="425" w:num="1"/>
          <w:docGrid w:type="lines" w:linePitch="312" w:charSpace="0"/>
        </w:sectPr>
      </w:pPr>
    </w:p>
    <w:p>
      <w:pPr>
        <w:pStyle w:val="5"/>
        <w:spacing w:before="0" w:beforeAutospacing="0" w:after="0" w:afterAutospacing="0"/>
        <w:ind w:firstLine="480"/>
        <w:jc w:val="center"/>
        <w:outlineLvl w:val="0"/>
        <w:rPr>
          <w:rStyle w:val="8"/>
          <w:rFonts w:hint="eastAsia" w:asciiTheme="majorEastAsia" w:hAnsiTheme="majorEastAsia" w:eastAsiaTheme="majorEastAsia" w:cstheme="majorEastAsia"/>
          <w:b/>
          <w:bCs w:val="0"/>
          <w:color w:val="070707"/>
          <w:sz w:val="48"/>
          <w:szCs w:val="48"/>
        </w:rPr>
      </w:pPr>
      <w:r>
        <w:rPr>
          <w:rFonts w:hint="eastAsia" w:asciiTheme="majorEastAsia" w:hAnsiTheme="majorEastAsia" w:eastAsiaTheme="majorEastAsia" w:cstheme="majorEastAsia"/>
          <w:b/>
          <w:bCs w:val="0"/>
          <w:color w:val="070707"/>
          <w:sz w:val="36"/>
          <w:szCs w:val="36"/>
          <w:lang w:eastAsia="zh-CN"/>
        </w:rPr>
        <w:t>内蒙古自治区通信管理局</w:t>
      </w:r>
      <w:r>
        <w:rPr>
          <w:rStyle w:val="8"/>
          <w:rFonts w:hint="eastAsia" w:asciiTheme="majorEastAsia" w:hAnsiTheme="majorEastAsia" w:eastAsiaTheme="majorEastAsia" w:cstheme="majorEastAsia"/>
          <w:b/>
          <w:bCs w:val="0"/>
          <w:color w:val="070707"/>
          <w:sz w:val="36"/>
          <w:szCs w:val="36"/>
          <w:lang w:eastAsia="zh-CN"/>
        </w:rPr>
        <w:t>2024</w:t>
      </w:r>
      <w:r>
        <w:rPr>
          <w:rStyle w:val="8"/>
          <w:rFonts w:hint="eastAsia" w:asciiTheme="majorEastAsia" w:hAnsiTheme="majorEastAsia" w:eastAsiaTheme="majorEastAsia" w:cstheme="majorEastAsia"/>
          <w:b/>
          <w:bCs w:val="0"/>
          <w:color w:val="070707"/>
          <w:sz w:val="36"/>
          <w:szCs w:val="36"/>
        </w:rPr>
        <w:t>年度部门预算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jc w:val="center"/>
        <w:textAlignment w:val="auto"/>
        <w:outlineLvl w:val="0"/>
        <w:rPr>
          <w:rFonts w:hint="eastAsia" w:asciiTheme="minorEastAsia" w:hAnsiTheme="minorEastAsia" w:eastAsiaTheme="minorEastAsia" w:cstheme="minorEastAsia"/>
          <w:b/>
          <w:color w:val="070707"/>
          <w:sz w:val="32"/>
          <w:szCs w:val="32"/>
          <w:lang w:eastAsia="zh-CN"/>
        </w:rPr>
      </w:pPr>
      <w:r>
        <w:rPr>
          <w:rFonts w:hint="eastAsia" w:asciiTheme="minorEastAsia" w:hAnsiTheme="minorEastAsia" w:eastAsiaTheme="minorEastAsia" w:cstheme="minorEastAsia"/>
          <w:b/>
          <w:color w:val="070707"/>
          <w:sz w:val="32"/>
          <w:szCs w:val="32"/>
          <w:lang w:eastAsia="zh-CN"/>
        </w:rPr>
        <w:t>目录</w:t>
      </w:r>
    </w:p>
    <w:p>
      <w:pPr>
        <w:pStyle w:val="5"/>
        <w:spacing w:before="0" w:beforeAutospacing="0" w:after="0" w:afterAutospacing="0"/>
        <w:rPr>
          <w:color w:val="070707"/>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0"/>
        <w:rPr>
          <w:b/>
          <w:color w:val="070707"/>
          <w:sz w:val="32"/>
          <w:szCs w:val="32"/>
        </w:rPr>
      </w:pPr>
      <w:r>
        <w:rPr>
          <w:rFonts w:hint="eastAsia" w:asciiTheme="minorEastAsia" w:hAnsiTheme="minorEastAsia" w:eastAsiaTheme="minorEastAsia" w:cstheme="minorEastAsia"/>
          <w:b/>
          <w:color w:val="070707"/>
          <w:sz w:val="32"/>
          <w:szCs w:val="32"/>
        </w:rPr>
        <w:t xml:space="preserve">第一部分 </w:t>
      </w:r>
      <w:r>
        <w:rPr>
          <w:rFonts w:hint="eastAsia" w:asciiTheme="minorEastAsia" w:hAnsiTheme="minorEastAsia" w:eastAsiaTheme="minorEastAsia" w:cstheme="minorEastAsia"/>
          <w:b/>
          <w:color w:val="070707"/>
          <w:sz w:val="32"/>
          <w:szCs w:val="32"/>
          <w:lang w:eastAsia="zh-CN"/>
        </w:rPr>
        <w:t>内蒙古自治区通信管理局</w:t>
      </w:r>
      <w:r>
        <w:rPr>
          <w:rFonts w:hint="eastAsia" w:asciiTheme="minorEastAsia" w:hAnsiTheme="minorEastAsia" w:eastAsiaTheme="minorEastAsia" w:cstheme="minorEastAsia"/>
          <w:b/>
          <w:color w:val="070707"/>
          <w:sz w:val="32"/>
          <w:szCs w:val="32"/>
        </w:rPr>
        <w:t>概况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一、主要职能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二、内设机构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0"/>
        <w:rPr>
          <w:b/>
          <w:color w:val="070707"/>
          <w:sz w:val="32"/>
          <w:szCs w:val="32"/>
        </w:rPr>
      </w:pPr>
      <w:r>
        <w:rPr>
          <w:rFonts w:hint="eastAsia"/>
          <w:b/>
          <w:color w:val="070707"/>
          <w:sz w:val="32"/>
          <w:szCs w:val="32"/>
        </w:rPr>
        <w:t xml:space="preserve">第二部分 </w:t>
      </w:r>
      <w:r>
        <w:rPr>
          <w:rFonts w:hint="eastAsia"/>
          <w:b/>
          <w:color w:val="070707"/>
          <w:sz w:val="32"/>
          <w:szCs w:val="32"/>
          <w:lang w:eastAsia="zh-CN"/>
        </w:rPr>
        <w:t>内蒙古自治区通信管理局2024</w:t>
      </w:r>
      <w:r>
        <w:rPr>
          <w:rFonts w:hint="eastAsia"/>
          <w:b/>
          <w:color w:val="070707"/>
          <w:sz w:val="32"/>
          <w:szCs w:val="32"/>
        </w:rPr>
        <w:t>年部门预算表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一、部门收支总表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二、部门收入总表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三、部门支出总表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四、财政拨款收支总表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五、一般公共预算支出表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六、一般公共预算基本支出表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七、财政拨款预算“三公”经费支出表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八、政府性基金预算支出表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九、国有资本经营预算支出表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0"/>
        <w:rPr>
          <w:b/>
          <w:color w:val="070707"/>
          <w:sz w:val="32"/>
          <w:szCs w:val="32"/>
        </w:rPr>
      </w:pPr>
      <w:r>
        <w:rPr>
          <w:rFonts w:hint="eastAsia"/>
          <w:b/>
          <w:color w:val="070707"/>
          <w:sz w:val="32"/>
          <w:szCs w:val="32"/>
        </w:rPr>
        <w:t xml:space="preserve">第三部分 </w:t>
      </w:r>
      <w:r>
        <w:rPr>
          <w:rFonts w:hint="eastAsia"/>
          <w:b/>
          <w:color w:val="070707"/>
          <w:sz w:val="32"/>
          <w:szCs w:val="32"/>
          <w:lang w:eastAsia="zh-CN"/>
        </w:rPr>
        <w:t>内蒙古自治区通信管理局2024</w:t>
      </w:r>
      <w:r>
        <w:rPr>
          <w:rFonts w:hint="eastAsia"/>
          <w:b/>
          <w:color w:val="070707"/>
          <w:sz w:val="32"/>
          <w:szCs w:val="32"/>
        </w:rPr>
        <w:t>年部门预算情况说明</w:t>
      </w:r>
    </w:p>
    <w:p>
      <w:pPr>
        <w:pStyle w:val="5"/>
        <w:spacing w:before="0" w:beforeAutospacing="0" w:after="0" w:afterAutospacing="0" w:line="400" w:lineRule="exact"/>
        <w:ind w:firstLine="482"/>
        <w:outlineLvl w:val="0"/>
        <w:rPr>
          <w:b/>
          <w:color w:val="070707"/>
          <w:sz w:val="32"/>
          <w:szCs w:val="32"/>
        </w:rPr>
      </w:pPr>
      <w:r>
        <w:rPr>
          <w:rFonts w:hint="eastAsia"/>
          <w:b/>
          <w:color w:val="070707"/>
          <w:sz w:val="32"/>
          <w:szCs w:val="32"/>
        </w:rPr>
        <w:t>第四部分 名词解释</w:t>
      </w:r>
    </w:p>
    <w:p>
      <w:pPr>
        <w:rPr>
          <w:rFonts w:hint="eastAsia"/>
          <w:sz w:val="22"/>
          <w:szCs w:val="24"/>
        </w:rPr>
      </w:pPr>
      <w:r>
        <w:rPr>
          <w:rFonts w:hint="eastAsia"/>
          <w:sz w:val="22"/>
          <w:szCs w:val="24"/>
        </w:rPr>
        <w:br w:type="page"/>
      </w:r>
    </w:p>
    <w:p>
      <w:pPr>
        <w:rPr>
          <w:rFonts w:hint="eastAsia"/>
        </w:rPr>
      </w:pPr>
    </w:p>
    <w:p>
      <w:pPr>
        <w:pStyle w:val="5"/>
        <w:spacing w:before="0" w:beforeAutospacing="0" w:after="0" w:afterAutospacing="0"/>
        <w:jc w:val="center"/>
        <w:outlineLvl w:val="0"/>
        <w:rPr>
          <w:color w:val="070707"/>
          <w:sz w:val="32"/>
          <w:szCs w:val="32"/>
        </w:rPr>
      </w:pPr>
      <w:r>
        <w:rPr>
          <w:rStyle w:val="8"/>
          <w:rFonts w:hint="eastAsia"/>
          <w:color w:val="070707"/>
          <w:sz w:val="32"/>
          <w:szCs w:val="32"/>
        </w:rPr>
        <w:t xml:space="preserve">第一部分 </w:t>
      </w:r>
      <w:r>
        <w:rPr>
          <w:rStyle w:val="8"/>
          <w:rFonts w:hint="eastAsia"/>
          <w:color w:val="070707"/>
          <w:sz w:val="32"/>
          <w:szCs w:val="32"/>
          <w:lang w:eastAsia="zh-CN"/>
        </w:rPr>
        <w:t>内蒙古自治区通信管理局</w:t>
      </w:r>
      <w:r>
        <w:rPr>
          <w:rStyle w:val="8"/>
          <w:rFonts w:hint="eastAsia"/>
          <w:color w:val="070707"/>
          <w:sz w:val="32"/>
          <w:szCs w:val="32"/>
        </w:rPr>
        <w:t>概况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一、主要职能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lang w:val="en-US" w:eastAsia="zh-CN"/>
        </w:rPr>
      </w:pPr>
      <w:r>
        <w:rPr>
          <w:rFonts w:hint="eastAsia" w:ascii="仿宋" w:hAnsi="仿宋" w:eastAsia="仿宋" w:cs="仿宋"/>
          <w:bCs/>
          <w:color w:val="070707"/>
          <w:sz w:val="32"/>
          <w:szCs w:val="32"/>
          <w:lang w:val="en-US" w:eastAsia="zh-CN"/>
        </w:rPr>
        <w:t>内蒙古自治区通信管理局是工业和信息化部派驻内蒙古的通信管理部门，承担着自治区信息通信行业发展规划、通信建设、市场监督、网络安全等重要职责。</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lang w:val="en-US" w:eastAsia="zh-CN"/>
        </w:rPr>
      </w:pPr>
      <w:r>
        <w:rPr>
          <w:rFonts w:hint="eastAsia" w:ascii="仿宋" w:hAnsi="仿宋" w:eastAsia="仿宋" w:cs="仿宋"/>
          <w:bCs/>
          <w:color w:val="070707"/>
          <w:sz w:val="32"/>
          <w:szCs w:val="32"/>
          <w:lang w:val="en-US" w:eastAsia="zh-CN"/>
        </w:rPr>
        <w:t>主要职责如下：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lang w:val="en-US" w:eastAsia="zh-CN"/>
        </w:rPr>
      </w:pPr>
      <w:r>
        <w:rPr>
          <w:rFonts w:hint="eastAsia" w:ascii="仿宋" w:hAnsi="仿宋" w:eastAsia="仿宋" w:cs="仿宋"/>
          <w:bCs/>
          <w:color w:val="070707"/>
          <w:sz w:val="32"/>
          <w:szCs w:val="32"/>
          <w:lang w:val="en-US" w:eastAsia="zh-CN"/>
        </w:rPr>
        <w:t>（一）贯彻执行通信行业管理政策法规，统筹规划内蒙古自治区公用通信网、互联网并实行行业管理;监测分析内蒙古自治区通信业运行态势并发布引导信息，协调解决行业运行发展中的有关问题;承担推动实施内蒙古自治区“三网融合”的有关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lang w:val="en-US" w:eastAsia="zh-CN"/>
        </w:rPr>
      </w:pPr>
      <w:r>
        <w:rPr>
          <w:rFonts w:hint="eastAsia" w:ascii="仿宋" w:hAnsi="仿宋" w:eastAsia="仿宋" w:cs="仿宋"/>
          <w:bCs/>
          <w:color w:val="070707"/>
          <w:sz w:val="32"/>
          <w:szCs w:val="32"/>
          <w:lang w:val="en-US" w:eastAsia="zh-CN"/>
        </w:rPr>
        <w:t>（二）协调内蒙古自治区公用通信网、互联网的建设，促进资源共享;受工业和信息化部委托，负责内蒙古自治区重要通信设施建设管理;监督管理内蒙古自治区通信建设市场;指导内蒙古自治区通信业加强安全生产管理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lang w:val="en-US" w:eastAsia="zh-CN"/>
        </w:rPr>
      </w:pPr>
      <w:r>
        <w:rPr>
          <w:rFonts w:hint="eastAsia" w:ascii="仿宋" w:hAnsi="仿宋" w:eastAsia="仿宋" w:cs="仿宋"/>
          <w:bCs/>
          <w:color w:val="070707"/>
          <w:sz w:val="32"/>
          <w:szCs w:val="32"/>
          <w:lang w:val="en-US" w:eastAsia="zh-CN"/>
        </w:rPr>
        <w:t>（三）依法监督管理内蒙古自治区电信与信息服务市场;会同有关部门监督管理电信服务资费和质量;保障普遍服务，推动行业自律;根据授权负责内蒙古自治区通信网码号、互联网域名和地址等资源的管理;监管内蒙古自治区公用通信网、互联网互联互通和公平接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lang w:val="en-US" w:eastAsia="zh-CN"/>
        </w:rPr>
      </w:pPr>
      <w:r>
        <w:rPr>
          <w:rFonts w:hint="eastAsia" w:ascii="仿宋" w:hAnsi="仿宋" w:eastAsia="仿宋" w:cs="仿宋"/>
          <w:bCs/>
          <w:color w:val="070707"/>
          <w:sz w:val="32"/>
          <w:szCs w:val="32"/>
          <w:lang w:val="en-US" w:eastAsia="zh-CN"/>
        </w:rPr>
        <w:t>（四）组织协调内蒙古自治区应急通信及其它重要通信保障工作;按分工承担内蒙古自治区国防通信信息动员和战备通信相关工作。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lang w:val="en-US" w:eastAsia="zh-CN"/>
        </w:rPr>
      </w:pPr>
      <w:r>
        <w:rPr>
          <w:rFonts w:hint="eastAsia" w:ascii="仿宋" w:hAnsi="仿宋" w:eastAsia="仿宋" w:cs="仿宋"/>
          <w:bCs/>
          <w:color w:val="070707"/>
          <w:sz w:val="32"/>
          <w:szCs w:val="32"/>
          <w:lang w:val="en-US" w:eastAsia="zh-CN"/>
        </w:rPr>
        <w:t>（五）协调管理内蒙古自治区公用通信网、互联网、专用通信网网络信息安全平台;监管内蒙古自治区网络运行安全;拟订内蒙古自治区电信网络安全防护政策并组织实施;负责内蒙古自治区网络安全应急管理和处置;受工业和信息化部委托，配合开展内蒙古自治区特殊通信、网络环境和信息治理有关工作，配合处理网络有害信息;拟定内蒙古自治区通信管制措施并组织实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lang w:val="en-US" w:eastAsia="zh-CN"/>
        </w:rPr>
      </w:pPr>
      <w:r>
        <w:rPr>
          <w:rFonts w:hint="eastAsia" w:ascii="仿宋" w:hAnsi="仿宋" w:eastAsia="仿宋" w:cs="仿宋"/>
          <w:bCs/>
          <w:color w:val="070707"/>
          <w:sz w:val="32"/>
          <w:szCs w:val="32"/>
          <w:lang w:val="en-US" w:eastAsia="zh-CN"/>
        </w:rPr>
        <w:t>（六）承办工业和信息化部及中共内蒙古自治区委、内蒙古自治区人民政府交办的其他事项。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二、内设机构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根据上述职</w:t>
      </w:r>
      <w:r>
        <w:rPr>
          <w:rFonts w:hint="eastAsia" w:ascii="仿宋" w:hAnsi="仿宋" w:eastAsia="仿宋" w:cs="仿宋"/>
          <w:bCs/>
          <w:color w:val="070707"/>
          <w:sz w:val="32"/>
          <w:szCs w:val="32"/>
          <w:lang w:eastAsia="zh-CN"/>
        </w:rPr>
        <w:t>能</w:t>
      </w:r>
      <w:r>
        <w:rPr>
          <w:rFonts w:hint="eastAsia" w:ascii="仿宋" w:hAnsi="仿宋" w:eastAsia="仿宋" w:cs="仿宋"/>
          <w:bCs/>
          <w:color w:val="070707"/>
          <w:sz w:val="32"/>
          <w:szCs w:val="32"/>
        </w:rPr>
        <w:t>，</w:t>
      </w:r>
      <w:r>
        <w:rPr>
          <w:rFonts w:hint="eastAsia" w:ascii="仿宋" w:hAnsi="仿宋" w:eastAsia="仿宋" w:cs="仿宋"/>
          <w:bCs/>
          <w:color w:val="070707"/>
          <w:sz w:val="32"/>
          <w:szCs w:val="32"/>
          <w:lang w:eastAsia="zh-CN"/>
        </w:rPr>
        <w:t>内蒙古自治区通信管理局</w:t>
      </w:r>
      <w:r>
        <w:rPr>
          <w:rFonts w:hint="eastAsia" w:ascii="仿宋" w:hAnsi="仿宋" w:eastAsia="仿宋" w:cs="仿宋"/>
          <w:bCs/>
          <w:color w:val="070707"/>
          <w:sz w:val="32"/>
          <w:szCs w:val="32"/>
        </w:rPr>
        <w:t>内设</w:t>
      </w:r>
      <w:r>
        <w:rPr>
          <w:rFonts w:hint="eastAsia" w:ascii="仿宋" w:hAnsi="仿宋" w:eastAsia="仿宋" w:cs="仿宋"/>
          <w:bCs/>
          <w:color w:val="070707"/>
          <w:sz w:val="32"/>
          <w:szCs w:val="32"/>
          <w:lang w:val="en-US" w:eastAsia="zh-CN"/>
        </w:rPr>
        <w:t>5</w:t>
      </w:r>
      <w:r>
        <w:rPr>
          <w:rFonts w:hint="eastAsia" w:ascii="仿宋" w:hAnsi="仿宋" w:eastAsia="仿宋" w:cs="仿宋"/>
          <w:bCs/>
          <w:color w:val="070707"/>
          <w:sz w:val="32"/>
          <w:szCs w:val="32"/>
        </w:rPr>
        <w:t>个处室：内设机构有办公室（人事处） 、政策法规处（</w:t>
      </w:r>
      <w:r>
        <w:rPr>
          <w:rFonts w:hint="eastAsia" w:ascii="仿宋" w:hAnsi="仿宋" w:eastAsia="仿宋" w:cs="仿宋"/>
          <w:bCs/>
          <w:color w:val="070707"/>
          <w:sz w:val="32"/>
          <w:szCs w:val="32"/>
          <w:lang w:eastAsia="zh-CN"/>
        </w:rPr>
        <w:t>纪律监察处、机关党委</w:t>
      </w:r>
      <w:r>
        <w:rPr>
          <w:rFonts w:hint="eastAsia" w:ascii="仿宋" w:hAnsi="仿宋" w:eastAsia="仿宋" w:cs="仿宋"/>
          <w:bCs/>
          <w:color w:val="070707"/>
          <w:sz w:val="32"/>
          <w:szCs w:val="32"/>
        </w:rPr>
        <w:t>）、信息通信发展处、信息通信管理处、网络安全管理处共5个处室。</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内蒙古自治区通信管理局</w:t>
      </w:r>
      <w:r>
        <w:rPr>
          <w:rFonts w:hint="eastAsia" w:ascii="仿宋" w:hAnsi="仿宋" w:eastAsia="仿宋" w:cs="仿宋"/>
          <w:bCs/>
          <w:color w:val="070707"/>
          <w:sz w:val="32"/>
          <w:szCs w:val="32"/>
          <w:lang w:eastAsia="zh-CN"/>
        </w:rPr>
        <w:t>2024</w:t>
      </w:r>
      <w:r>
        <w:rPr>
          <w:rFonts w:hint="eastAsia" w:ascii="仿宋" w:hAnsi="仿宋" w:eastAsia="仿宋" w:cs="仿宋"/>
          <w:bCs/>
          <w:color w:val="070707"/>
          <w:sz w:val="32"/>
          <w:szCs w:val="32"/>
        </w:rPr>
        <w:t>年部门预算包括:局本级预算（共1家）。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纳入内蒙古自治区通信管理局</w:t>
      </w:r>
      <w:r>
        <w:rPr>
          <w:rFonts w:hint="eastAsia" w:ascii="仿宋" w:hAnsi="仿宋" w:eastAsia="仿宋" w:cs="仿宋"/>
          <w:bCs/>
          <w:color w:val="070707"/>
          <w:sz w:val="32"/>
          <w:szCs w:val="32"/>
          <w:lang w:eastAsia="zh-CN"/>
        </w:rPr>
        <w:t>2024</w:t>
      </w:r>
      <w:r>
        <w:rPr>
          <w:rFonts w:hint="eastAsia" w:ascii="仿宋" w:hAnsi="仿宋" w:eastAsia="仿宋" w:cs="仿宋"/>
          <w:bCs/>
          <w:color w:val="070707"/>
          <w:sz w:val="32"/>
          <w:szCs w:val="32"/>
        </w:rPr>
        <w:t>年部门预算编制范围的预算单位包括：内蒙古自治区通信管理局。</w:t>
      </w:r>
    </w:p>
    <w:p>
      <w:pPr>
        <w:rPr>
          <w:rFonts w:hint="eastAsia" w:ascii="仿宋" w:hAnsi="仿宋" w:eastAsia="仿宋" w:cs="仿宋"/>
          <w:bCs/>
          <w:color w:val="070707"/>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Cs/>
          <w:color w:val="070707"/>
          <w:sz w:val="32"/>
          <w:szCs w:val="32"/>
        </w:rPr>
        <w:br w:type="page"/>
      </w:r>
    </w:p>
    <w:p>
      <w:pPr>
        <w:rPr>
          <w:rFonts w:hint="eastAsia" w:ascii="仿宋" w:hAnsi="仿宋" w:eastAsia="仿宋" w:cs="仿宋"/>
          <w:bCs/>
          <w:color w:val="070707"/>
          <w:sz w:val="32"/>
          <w:szCs w:val="32"/>
        </w:rPr>
      </w:pPr>
    </w:p>
    <w:p>
      <w:pPr>
        <w:jc w:val="center"/>
        <w:outlineLvl w:val="0"/>
        <w:rPr>
          <w:rStyle w:val="8"/>
          <w:rFonts w:hint="eastAsia"/>
          <w:sz w:val="32"/>
          <w:szCs w:val="32"/>
        </w:rPr>
      </w:pPr>
      <w:r>
        <w:rPr>
          <w:rStyle w:val="8"/>
          <w:rFonts w:hint="eastAsia"/>
          <w:color w:val="070707"/>
          <w:sz w:val="32"/>
          <w:szCs w:val="32"/>
        </w:rPr>
        <w:t>第二部分</w:t>
      </w:r>
      <w:r>
        <w:rPr>
          <w:rStyle w:val="8"/>
          <w:rFonts w:hint="eastAsia"/>
          <w:color w:val="070707"/>
          <w:sz w:val="32"/>
          <w:szCs w:val="32"/>
          <w:lang w:val="en-US" w:eastAsia="zh-CN"/>
        </w:rPr>
        <w:t xml:space="preserve"> </w:t>
      </w:r>
      <w:r>
        <w:rPr>
          <w:rStyle w:val="8"/>
          <w:rFonts w:hint="eastAsia"/>
          <w:sz w:val="32"/>
          <w:szCs w:val="32"/>
          <w:lang w:eastAsia="zh-CN"/>
        </w:rPr>
        <w:t>内蒙古自治区通信管理局</w:t>
      </w:r>
      <w:r>
        <w:rPr>
          <w:rStyle w:val="8"/>
          <w:rFonts w:hint="eastAsia"/>
          <w:sz w:val="32"/>
          <w:szCs w:val="32"/>
          <w:lang w:val="en-US" w:eastAsia="zh-CN"/>
        </w:rPr>
        <w:t>2024</w:t>
      </w:r>
      <w:r>
        <w:rPr>
          <w:rStyle w:val="8"/>
          <w:rFonts w:hint="eastAsia"/>
          <w:sz w:val="32"/>
          <w:szCs w:val="32"/>
        </w:rPr>
        <w:t>年部门预算表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070707"/>
          <w:sz w:val="32"/>
          <w:szCs w:val="32"/>
        </w:rPr>
      </w:pPr>
      <w:r>
        <w:rPr>
          <w:rFonts w:hint="eastAsia" w:ascii="仿宋" w:hAnsi="仿宋" w:eastAsia="仿宋" w:cs="仿宋"/>
          <w:bCs/>
          <w:color w:val="070707"/>
          <w:sz w:val="32"/>
          <w:szCs w:val="32"/>
        </w:rPr>
        <w:t>详见部门公开表1-9。</w:t>
      </w:r>
    </w:p>
    <w:p>
      <w:pPr>
        <w:jc w:val="center"/>
        <w:rPr>
          <w:rFonts w:hint="eastAsia" w:eastAsiaTheme="minorEastAsia"/>
          <w:lang w:eastAsia="zh-CN"/>
        </w:rPr>
      </w:pPr>
      <w:r>
        <w:rPr>
          <w:rFonts w:hint="eastAsia" w:eastAsiaTheme="minorEastAsia"/>
          <w:lang w:eastAsia="zh-CN"/>
        </w:rPr>
        <w:drawing>
          <wp:inline distT="0" distB="0" distL="114300" distR="114300">
            <wp:extent cx="6936105" cy="3954145"/>
            <wp:effectExtent l="0" t="0" r="13335" b="8255"/>
            <wp:docPr id="1" name="图片 1" descr="a4e4dbe727f7e78f140972d5b51c3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4e4dbe727f7e78f140972d5b51c3db"/>
                    <pic:cNvPicPr>
                      <a:picLocks noChangeAspect="1"/>
                    </pic:cNvPicPr>
                  </pic:nvPicPr>
                  <pic:blipFill>
                    <a:blip r:embed="rId4"/>
                    <a:stretch>
                      <a:fillRect/>
                    </a:stretch>
                  </pic:blipFill>
                  <pic:spPr>
                    <a:xfrm>
                      <a:off x="0" y="0"/>
                      <a:ext cx="6936105" cy="3954145"/>
                    </a:xfrm>
                    <a:prstGeom prst="rect">
                      <a:avLst/>
                    </a:prstGeom>
                  </pic:spPr>
                </pic:pic>
              </a:graphicData>
            </a:graphic>
          </wp:inline>
        </w:drawing>
      </w:r>
    </w:p>
    <w:p>
      <w:pPr>
        <w:rPr>
          <w:rFonts w:hint="eastAsia" w:eastAsiaTheme="minorEastAsia"/>
          <w:lang w:eastAsia="zh-CN"/>
        </w:rPr>
        <w:sectPr>
          <w:pgSz w:w="16838" w:h="11906" w:orient="landscape"/>
          <w:pgMar w:top="1800" w:right="1440" w:bottom="1800" w:left="1440" w:header="851" w:footer="992" w:gutter="0"/>
          <w:cols w:space="425" w:num="1"/>
          <w:docGrid w:type="lines" w:linePitch="312" w:charSpace="0"/>
        </w:sectPr>
      </w:pPr>
    </w:p>
    <w:p>
      <w:pPr>
        <w:rPr>
          <w:rFonts w:hint="eastAsia" w:eastAsiaTheme="minorEastAsia"/>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8395970" cy="2219960"/>
            <wp:effectExtent l="0" t="0" r="1270" b="5080"/>
            <wp:docPr id="2" name="图片 2" descr="b99999dddcd1d079e9f70223a0e71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99999dddcd1d079e9f70223a0e71c7"/>
                    <pic:cNvPicPr>
                      <a:picLocks noChangeAspect="1"/>
                    </pic:cNvPicPr>
                  </pic:nvPicPr>
                  <pic:blipFill>
                    <a:blip r:embed="rId5"/>
                    <a:stretch>
                      <a:fillRect/>
                    </a:stretch>
                  </pic:blipFill>
                  <pic:spPr>
                    <a:xfrm>
                      <a:off x="0" y="0"/>
                      <a:ext cx="8395970" cy="2219960"/>
                    </a:xfrm>
                    <a:prstGeom prst="rect">
                      <a:avLst/>
                    </a:prstGeom>
                  </pic:spPr>
                </pic:pic>
              </a:graphicData>
            </a:graphic>
          </wp:inline>
        </w:drawing>
      </w:r>
    </w:p>
    <w:p>
      <w:pPr>
        <w:rPr>
          <w:rFonts w:hint="eastAsia" w:eastAsiaTheme="minorEastAsia"/>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8399145" cy="4578350"/>
            <wp:effectExtent l="0" t="0" r="13335" b="8890"/>
            <wp:docPr id="3" name="图片 3" descr="3b49adf8e6e4c72586154758440ff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b49adf8e6e4c72586154758440ff66"/>
                    <pic:cNvPicPr>
                      <a:picLocks noChangeAspect="1"/>
                    </pic:cNvPicPr>
                  </pic:nvPicPr>
                  <pic:blipFill>
                    <a:blip r:embed="rId6"/>
                    <a:stretch>
                      <a:fillRect/>
                    </a:stretch>
                  </pic:blipFill>
                  <pic:spPr>
                    <a:xfrm>
                      <a:off x="0" y="0"/>
                      <a:ext cx="8399145" cy="4578350"/>
                    </a:xfrm>
                    <a:prstGeom prst="rect">
                      <a:avLst/>
                    </a:prstGeom>
                  </pic:spPr>
                </pic:pic>
              </a:graphicData>
            </a:graphic>
          </wp:inline>
        </w:drawing>
      </w:r>
    </w:p>
    <w:p>
      <w:pPr>
        <w:rPr>
          <w:rFonts w:hint="eastAsia" w:eastAsiaTheme="minorEastAsia"/>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7263130" cy="5093970"/>
            <wp:effectExtent l="0" t="0" r="6350" b="11430"/>
            <wp:docPr id="4" name="图片 4" descr="18d280b4e131fbbec7f0ca0ece31a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8d280b4e131fbbec7f0ca0ece31a3c"/>
                    <pic:cNvPicPr>
                      <a:picLocks noChangeAspect="1"/>
                    </pic:cNvPicPr>
                  </pic:nvPicPr>
                  <pic:blipFill>
                    <a:blip r:embed="rId7"/>
                    <a:stretch>
                      <a:fillRect/>
                    </a:stretch>
                  </pic:blipFill>
                  <pic:spPr>
                    <a:xfrm>
                      <a:off x="0" y="0"/>
                      <a:ext cx="7263130" cy="509397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br w:type="page"/>
      </w:r>
    </w:p>
    <w:p>
      <w:pPr>
        <w:rPr>
          <w:rFonts w:hint="eastAsia" w:eastAsiaTheme="minorEastAsia"/>
          <w:lang w:eastAsia="zh-CN"/>
        </w:rPr>
        <w:sectPr>
          <w:pgSz w:w="16838" w:h="11906" w:orient="landscape"/>
          <w:pgMar w:top="1800" w:right="1440" w:bottom="1800" w:left="1440" w:header="851" w:footer="992" w:gutter="0"/>
          <w:cols w:space="425" w:num="1"/>
          <w:docGrid w:type="lines" w:linePitch="312" w:charSpace="0"/>
        </w:sectPr>
      </w:pPr>
    </w:p>
    <w:p/>
    <w:p/>
    <w:p>
      <w:pPr>
        <w:rPr>
          <w:rFonts w:hint="eastAsia" w:eastAsiaTheme="minorEastAsia"/>
          <w:lang w:eastAsia="zh-CN"/>
        </w:rPr>
        <w:sectPr>
          <w:pgSz w:w="16838" w:h="11906" w:orient="landscape"/>
          <w:pgMar w:top="1800" w:right="1440" w:bottom="1800" w:left="1440" w:header="851" w:footer="992" w:gutter="0"/>
          <w:cols w:space="425" w:num="1"/>
          <w:docGrid w:type="lines" w:linePitch="312" w:charSpace="0"/>
        </w:sectPr>
      </w:pPr>
      <w:r>
        <w:rPr>
          <w:rFonts w:hint="eastAsia" w:eastAsiaTheme="minorEastAsia"/>
          <w:lang w:eastAsia="zh-CN"/>
        </w:rPr>
        <w:drawing>
          <wp:inline distT="0" distB="0" distL="114300" distR="114300">
            <wp:extent cx="8855075" cy="4121785"/>
            <wp:effectExtent l="0" t="0" r="14605" b="8255"/>
            <wp:docPr id="10" name="图片 10" descr="948bd134f4c5b8216bd78bc97a5c7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48bd134f4c5b8216bd78bc97a5c7f8"/>
                    <pic:cNvPicPr>
                      <a:picLocks noChangeAspect="1"/>
                    </pic:cNvPicPr>
                  </pic:nvPicPr>
                  <pic:blipFill>
                    <a:blip r:embed="rId8"/>
                    <a:stretch>
                      <a:fillRect/>
                    </a:stretch>
                  </pic:blipFill>
                  <pic:spPr>
                    <a:xfrm>
                      <a:off x="0" y="0"/>
                      <a:ext cx="8855075" cy="412178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73040" cy="5974080"/>
            <wp:effectExtent l="0" t="0" r="0" b="0"/>
            <wp:docPr id="6" name="图片 6" descr="5b6a00f753177561f23a5ad9e05b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b6a00f753177561f23a5ad9e05b080"/>
                    <pic:cNvPicPr>
                      <a:picLocks noChangeAspect="1"/>
                    </pic:cNvPicPr>
                  </pic:nvPicPr>
                  <pic:blipFill>
                    <a:blip r:embed="rId9"/>
                    <a:stretch>
                      <a:fillRect/>
                    </a:stretch>
                  </pic:blipFill>
                  <pic:spPr>
                    <a:xfrm>
                      <a:off x="0" y="0"/>
                      <a:ext cx="5273040" cy="5974080"/>
                    </a:xfrm>
                    <a:prstGeom prst="rect">
                      <a:avLst/>
                    </a:prstGeom>
                  </pic:spPr>
                </pic:pic>
              </a:graphicData>
            </a:graphic>
          </wp:inline>
        </w:drawing>
      </w:r>
    </w:p>
    <w:p/>
    <w:p>
      <w:pPr>
        <w:rPr>
          <w:sz w:val="16"/>
          <w:szCs w:val="18"/>
        </w:rPr>
      </w:pPr>
    </w:p>
    <w:p>
      <w:pPr>
        <w:rPr>
          <w:sz w:val="16"/>
          <w:szCs w:val="18"/>
        </w:rPr>
        <w:sectPr>
          <w:pgSz w:w="11906" w:h="16838"/>
          <w:pgMar w:top="1440" w:right="1800" w:bottom="1440" w:left="1800" w:header="851" w:footer="992" w:gutter="0"/>
          <w:cols w:space="425" w:num="1"/>
          <w:docGrid w:type="lines" w:linePitch="312" w:charSpace="0"/>
        </w:sectPr>
      </w:pPr>
    </w:p>
    <w:p>
      <w:pPr>
        <w:rPr>
          <w:sz w:val="16"/>
          <w:szCs w:val="18"/>
        </w:rPr>
      </w:pPr>
    </w:p>
    <w:p>
      <w:pPr>
        <w:rPr>
          <w:rFonts w:hint="eastAsia" w:eastAsiaTheme="minorEastAsia"/>
          <w:lang w:eastAsia="zh-CN"/>
        </w:rPr>
      </w:pPr>
      <w:r>
        <w:rPr>
          <w:rFonts w:hint="eastAsia" w:eastAsiaTheme="minorEastAsia"/>
          <w:lang w:eastAsia="zh-CN"/>
        </w:rPr>
        <w:drawing>
          <wp:inline distT="0" distB="0" distL="114300" distR="114300">
            <wp:extent cx="5271770" cy="2160905"/>
            <wp:effectExtent l="0" t="0" r="1270" b="3175"/>
            <wp:docPr id="7" name="图片 7" descr="e9bd8cd60c2602c3317ac286e1f99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9bd8cd60c2602c3317ac286e1f992b"/>
                    <pic:cNvPicPr>
                      <a:picLocks noChangeAspect="1"/>
                    </pic:cNvPicPr>
                  </pic:nvPicPr>
                  <pic:blipFill>
                    <a:blip r:embed="rId10"/>
                    <a:stretch>
                      <a:fillRect/>
                    </a:stretch>
                  </pic:blipFill>
                  <pic:spPr>
                    <a:xfrm>
                      <a:off x="0" y="0"/>
                      <a:ext cx="5271770" cy="216090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9230" cy="1683385"/>
            <wp:effectExtent l="0" t="0" r="3810" b="8255"/>
            <wp:docPr id="8" name="图片 8" descr="2c4302648c38a527adedd31ae31a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c4302648c38a527adedd31ae31ad7d"/>
                    <pic:cNvPicPr>
                      <a:picLocks noChangeAspect="1"/>
                    </pic:cNvPicPr>
                  </pic:nvPicPr>
                  <pic:blipFill>
                    <a:blip r:embed="rId11"/>
                    <a:stretch>
                      <a:fillRect/>
                    </a:stretch>
                  </pic:blipFill>
                  <pic:spPr>
                    <a:xfrm>
                      <a:off x="0" y="0"/>
                      <a:ext cx="5269230" cy="168338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73675" cy="1551305"/>
            <wp:effectExtent l="0" t="0" r="14605" b="3175"/>
            <wp:docPr id="9" name="图片 9" descr="88fdd407ef9316f002820b1d72ed5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8fdd407ef9316f002820b1d72ed59c"/>
                    <pic:cNvPicPr>
                      <a:picLocks noChangeAspect="1"/>
                    </pic:cNvPicPr>
                  </pic:nvPicPr>
                  <pic:blipFill>
                    <a:blip r:embed="rId12"/>
                    <a:stretch>
                      <a:fillRect/>
                    </a:stretch>
                  </pic:blipFill>
                  <pic:spPr>
                    <a:xfrm>
                      <a:off x="0" y="0"/>
                      <a:ext cx="5273675" cy="1551305"/>
                    </a:xfrm>
                    <a:prstGeom prst="rect">
                      <a:avLst/>
                    </a:prstGeom>
                  </pic:spPr>
                </pic:pic>
              </a:graphicData>
            </a:graphic>
          </wp:inline>
        </w:drawing>
      </w:r>
    </w:p>
    <w:p/>
    <w:p>
      <w:pPr>
        <w:sectPr>
          <w:pgSz w:w="11906" w:h="16838"/>
          <w:pgMar w:top="1440" w:right="1800" w:bottom="1440" w:left="1800" w:header="851" w:footer="992" w:gutter="0"/>
          <w:cols w:space="425" w:num="1"/>
          <w:docGrid w:type="lines" w:linePitch="312" w:charSpace="0"/>
        </w:sectPr>
      </w:pPr>
    </w:p>
    <w:p>
      <w:pPr>
        <w:rPr>
          <w:rFonts w:hint="eastAsia"/>
        </w:rPr>
      </w:pPr>
    </w:p>
    <w:p>
      <w:pPr>
        <w:pStyle w:val="5"/>
        <w:spacing w:before="0" w:beforeAutospacing="0" w:after="0" w:afterAutospacing="0"/>
        <w:jc w:val="center"/>
        <w:outlineLvl w:val="0"/>
        <w:rPr>
          <w:color w:val="auto"/>
          <w:sz w:val="32"/>
          <w:szCs w:val="32"/>
        </w:rPr>
      </w:pPr>
      <w:r>
        <w:rPr>
          <w:rStyle w:val="8"/>
          <w:rFonts w:hint="eastAsia"/>
          <w:color w:val="auto"/>
          <w:sz w:val="32"/>
          <w:szCs w:val="32"/>
        </w:rPr>
        <w:t xml:space="preserve">第三部分 </w:t>
      </w:r>
      <w:r>
        <w:rPr>
          <w:rStyle w:val="8"/>
          <w:rFonts w:hint="eastAsia"/>
          <w:color w:val="auto"/>
          <w:sz w:val="32"/>
          <w:szCs w:val="32"/>
          <w:lang w:eastAsia="zh-CN"/>
        </w:rPr>
        <w:t>内蒙古自治区通信管理局2024</w:t>
      </w:r>
      <w:r>
        <w:rPr>
          <w:rStyle w:val="8"/>
          <w:rFonts w:hint="eastAsia"/>
          <w:color w:val="auto"/>
          <w:sz w:val="32"/>
          <w:szCs w:val="32"/>
        </w:rPr>
        <w:t>年部门预算情况说明</w:t>
      </w:r>
    </w:p>
    <w:p>
      <w:pPr>
        <w:pStyle w:val="5"/>
        <w:spacing w:before="0" w:beforeAutospacing="0" w:after="0" w:afterAutospacing="0"/>
        <w:ind w:firstLine="480"/>
        <w:rPr>
          <w:b w:val="0"/>
          <w:bCs w:val="0"/>
          <w:color w:val="auto"/>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一、关于</w:t>
      </w: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年收支总表的说明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按照综合预算的原则，</w:t>
      </w:r>
      <w:r>
        <w:rPr>
          <w:rFonts w:hint="eastAsia" w:ascii="仿宋" w:hAnsi="仿宋" w:eastAsia="仿宋" w:cs="仿宋"/>
          <w:bCs/>
          <w:color w:val="auto"/>
          <w:sz w:val="32"/>
          <w:szCs w:val="32"/>
          <w:lang w:eastAsia="zh-CN"/>
        </w:rPr>
        <w:t>内蒙古自治区通信管理局</w:t>
      </w:r>
      <w:r>
        <w:rPr>
          <w:rFonts w:hint="eastAsia" w:ascii="仿宋" w:hAnsi="仿宋" w:eastAsia="仿宋" w:cs="仿宋"/>
          <w:bCs/>
          <w:color w:val="auto"/>
          <w:sz w:val="32"/>
          <w:szCs w:val="32"/>
        </w:rPr>
        <w:t>所有收入和支出均纳入部门预算管理。收入包括：一般公共预算拨款收入、其他收入、上年结转；支出包括：社会保障和就业支出、卫生健康支出、资源勘探工业信息等支出、住房保障支出、结转下年。</w:t>
      </w: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年收支总预算</w:t>
      </w:r>
      <w:r>
        <w:rPr>
          <w:rFonts w:hint="eastAsia" w:ascii="仿宋" w:hAnsi="仿宋" w:eastAsia="仿宋" w:cs="仿宋"/>
          <w:bCs/>
          <w:color w:val="auto"/>
          <w:sz w:val="32"/>
          <w:szCs w:val="32"/>
          <w:lang w:val="en-US" w:eastAsia="zh-CN"/>
        </w:rPr>
        <w:t>1869.9</w:t>
      </w:r>
      <w:r>
        <w:rPr>
          <w:rFonts w:hint="eastAsia" w:ascii="仿宋" w:hAnsi="仿宋" w:eastAsia="仿宋" w:cs="仿宋"/>
          <w:bCs/>
          <w:color w:val="auto"/>
          <w:sz w:val="32"/>
          <w:szCs w:val="32"/>
        </w:rPr>
        <w:t>万元。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二、关于</w:t>
      </w: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年收入总表的说明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年收入预算</w:t>
      </w:r>
      <w:r>
        <w:rPr>
          <w:rFonts w:hint="eastAsia" w:ascii="仿宋" w:hAnsi="仿宋" w:eastAsia="仿宋" w:cs="仿宋"/>
          <w:bCs/>
          <w:color w:val="auto"/>
          <w:sz w:val="32"/>
          <w:szCs w:val="32"/>
          <w:lang w:val="en-US" w:eastAsia="zh-CN"/>
        </w:rPr>
        <w:t>934.95</w:t>
      </w:r>
      <w:r>
        <w:rPr>
          <w:rFonts w:hint="eastAsia" w:ascii="仿宋" w:hAnsi="仿宋" w:eastAsia="仿宋" w:cs="仿宋"/>
          <w:bCs/>
          <w:color w:val="auto"/>
          <w:sz w:val="32"/>
          <w:szCs w:val="32"/>
        </w:rPr>
        <w:t>万元，其中：上年结转</w:t>
      </w:r>
      <w:r>
        <w:rPr>
          <w:rFonts w:hint="eastAsia" w:ascii="仿宋" w:hAnsi="仿宋" w:eastAsia="仿宋" w:cs="仿宋"/>
          <w:bCs/>
          <w:color w:val="auto"/>
          <w:sz w:val="32"/>
          <w:szCs w:val="32"/>
          <w:lang w:val="en-US" w:eastAsia="zh-CN"/>
        </w:rPr>
        <w:t>3.92</w:t>
      </w:r>
      <w:r>
        <w:rPr>
          <w:rFonts w:hint="eastAsia" w:ascii="仿宋" w:hAnsi="仿宋" w:eastAsia="仿宋" w:cs="仿宋"/>
          <w:bCs/>
          <w:color w:val="auto"/>
          <w:sz w:val="32"/>
          <w:szCs w:val="32"/>
        </w:rPr>
        <w:t>万元，占</w:t>
      </w:r>
      <w:r>
        <w:rPr>
          <w:rFonts w:hint="eastAsia" w:ascii="仿宋" w:hAnsi="仿宋" w:eastAsia="仿宋" w:cs="仿宋"/>
          <w:bCs/>
          <w:color w:val="auto"/>
          <w:sz w:val="32"/>
          <w:szCs w:val="32"/>
          <w:lang w:val="en-US" w:eastAsia="zh-CN"/>
        </w:rPr>
        <w:t>0.42</w:t>
      </w:r>
      <w:r>
        <w:rPr>
          <w:rFonts w:hint="eastAsia" w:ascii="仿宋" w:hAnsi="仿宋" w:eastAsia="仿宋" w:cs="仿宋"/>
          <w:bCs/>
          <w:color w:val="auto"/>
          <w:sz w:val="32"/>
          <w:szCs w:val="32"/>
        </w:rPr>
        <w:t>%；一般公共预算拨款收入</w:t>
      </w:r>
      <w:r>
        <w:rPr>
          <w:rFonts w:hint="eastAsia" w:ascii="仿宋" w:hAnsi="仿宋" w:eastAsia="仿宋" w:cs="仿宋"/>
          <w:bCs/>
          <w:color w:val="auto"/>
          <w:sz w:val="32"/>
          <w:szCs w:val="32"/>
          <w:lang w:val="en-US" w:eastAsia="zh-CN"/>
        </w:rPr>
        <w:t>931.03</w:t>
      </w:r>
      <w:r>
        <w:rPr>
          <w:rFonts w:hint="eastAsia" w:ascii="仿宋" w:hAnsi="仿宋" w:eastAsia="仿宋" w:cs="仿宋"/>
          <w:bCs/>
          <w:color w:val="auto"/>
          <w:sz w:val="32"/>
          <w:szCs w:val="32"/>
        </w:rPr>
        <w:t>万元，占</w:t>
      </w:r>
      <w:r>
        <w:rPr>
          <w:rFonts w:hint="eastAsia" w:ascii="仿宋" w:hAnsi="仿宋" w:eastAsia="仿宋" w:cs="仿宋"/>
          <w:bCs/>
          <w:color w:val="auto"/>
          <w:sz w:val="32"/>
          <w:szCs w:val="32"/>
          <w:lang w:val="en-US" w:eastAsia="zh-CN"/>
        </w:rPr>
        <w:t>99.58</w:t>
      </w:r>
      <w:r>
        <w:rPr>
          <w:rFonts w:hint="eastAsia" w:ascii="仿宋" w:hAnsi="仿宋" w:eastAsia="仿宋" w:cs="仿宋"/>
          <w:bCs/>
          <w:color w:val="auto"/>
          <w:sz w:val="32"/>
          <w:szCs w:val="32"/>
        </w:rPr>
        <w:t>%；其他收入</w:t>
      </w:r>
      <w:r>
        <w:rPr>
          <w:rFonts w:hint="eastAsia" w:ascii="仿宋" w:hAnsi="仿宋" w:eastAsia="仿宋" w:cs="仿宋"/>
          <w:bCs/>
          <w:color w:val="auto"/>
          <w:sz w:val="32"/>
          <w:szCs w:val="32"/>
          <w:lang w:val="en-US" w:eastAsia="zh-CN"/>
        </w:rPr>
        <w:t>0</w:t>
      </w:r>
      <w:r>
        <w:rPr>
          <w:rFonts w:hint="eastAsia" w:ascii="仿宋" w:hAnsi="仿宋" w:eastAsia="仿宋" w:cs="仿宋"/>
          <w:bCs/>
          <w:color w:val="auto"/>
          <w:sz w:val="32"/>
          <w:szCs w:val="32"/>
        </w:rPr>
        <w:t>万元，占</w:t>
      </w:r>
      <w:r>
        <w:rPr>
          <w:rFonts w:hint="eastAsia" w:ascii="仿宋" w:hAnsi="仿宋" w:eastAsia="仿宋" w:cs="仿宋"/>
          <w:bCs/>
          <w:color w:val="auto"/>
          <w:sz w:val="32"/>
          <w:szCs w:val="32"/>
          <w:lang w:val="en-US" w:eastAsia="zh-CN"/>
        </w:rPr>
        <w:t>0</w:t>
      </w:r>
      <w:r>
        <w:rPr>
          <w:rFonts w:hint="eastAsia" w:ascii="仿宋" w:hAnsi="仿宋" w:eastAsia="仿宋" w:cs="仿宋"/>
          <w:bCs/>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三、</w:t>
      </w:r>
      <w:r>
        <w:rPr>
          <w:rFonts w:hint="eastAsia" w:ascii="仿宋" w:hAnsi="仿宋" w:eastAsia="仿宋" w:cs="仿宋"/>
          <w:bCs/>
          <w:color w:val="auto"/>
          <w:sz w:val="32"/>
          <w:szCs w:val="32"/>
        </w:rPr>
        <w:t>关于</w:t>
      </w: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年支出总表的说明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年支出预算</w:t>
      </w:r>
      <w:r>
        <w:rPr>
          <w:rFonts w:hint="eastAsia" w:ascii="仿宋" w:hAnsi="仿宋" w:eastAsia="仿宋" w:cs="仿宋"/>
          <w:bCs/>
          <w:color w:val="auto"/>
          <w:sz w:val="32"/>
          <w:szCs w:val="32"/>
          <w:lang w:val="en-US" w:eastAsia="zh-CN"/>
        </w:rPr>
        <w:t>934.95</w:t>
      </w:r>
      <w:r>
        <w:rPr>
          <w:rFonts w:hint="eastAsia" w:ascii="仿宋" w:hAnsi="仿宋" w:eastAsia="仿宋" w:cs="仿宋"/>
          <w:bCs/>
          <w:color w:val="auto"/>
          <w:sz w:val="32"/>
          <w:szCs w:val="32"/>
        </w:rPr>
        <w:t>万元，其中：基本支出</w:t>
      </w:r>
      <w:r>
        <w:rPr>
          <w:rFonts w:hint="eastAsia" w:ascii="仿宋" w:hAnsi="仿宋" w:eastAsia="仿宋" w:cs="仿宋"/>
          <w:bCs/>
          <w:color w:val="auto"/>
          <w:sz w:val="32"/>
          <w:szCs w:val="32"/>
          <w:lang w:val="en-US" w:eastAsia="zh-CN"/>
        </w:rPr>
        <w:t>299.01</w:t>
      </w:r>
      <w:r>
        <w:rPr>
          <w:rFonts w:hint="eastAsia" w:ascii="仿宋" w:hAnsi="仿宋" w:eastAsia="仿宋" w:cs="仿宋"/>
          <w:bCs/>
          <w:color w:val="auto"/>
          <w:sz w:val="32"/>
          <w:szCs w:val="32"/>
        </w:rPr>
        <w:t>万元，占</w:t>
      </w:r>
      <w:r>
        <w:rPr>
          <w:rFonts w:hint="eastAsia" w:ascii="仿宋" w:hAnsi="仿宋" w:eastAsia="仿宋" w:cs="仿宋"/>
          <w:bCs/>
          <w:color w:val="auto"/>
          <w:sz w:val="32"/>
          <w:szCs w:val="32"/>
          <w:lang w:val="en-US" w:eastAsia="zh-CN"/>
        </w:rPr>
        <w:t>31.98</w:t>
      </w:r>
      <w:r>
        <w:rPr>
          <w:rFonts w:hint="eastAsia" w:ascii="仿宋" w:hAnsi="仿宋" w:eastAsia="仿宋" w:cs="仿宋"/>
          <w:bCs/>
          <w:color w:val="auto"/>
          <w:sz w:val="32"/>
          <w:szCs w:val="32"/>
        </w:rPr>
        <w:t>%；项目支出</w:t>
      </w:r>
      <w:r>
        <w:rPr>
          <w:rFonts w:hint="eastAsia" w:ascii="仿宋" w:hAnsi="仿宋" w:eastAsia="仿宋" w:cs="仿宋"/>
          <w:bCs/>
          <w:color w:val="auto"/>
          <w:sz w:val="32"/>
          <w:szCs w:val="32"/>
          <w:lang w:val="en-US" w:eastAsia="zh-CN"/>
        </w:rPr>
        <w:t>632.02</w:t>
      </w:r>
      <w:r>
        <w:rPr>
          <w:rFonts w:hint="eastAsia" w:ascii="仿宋" w:hAnsi="仿宋" w:eastAsia="仿宋" w:cs="仿宋"/>
          <w:bCs/>
          <w:color w:val="auto"/>
          <w:sz w:val="32"/>
          <w:szCs w:val="32"/>
        </w:rPr>
        <w:t>万元，占</w:t>
      </w:r>
      <w:r>
        <w:rPr>
          <w:rFonts w:hint="eastAsia" w:ascii="仿宋" w:hAnsi="仿宋" w:eastAsia="仿宋" w:cs="仿宋"/>
          <w:bCs/>
          <w:color w:val="auto"/>
          <w:sz w:val="32"/>
          <w:szCs w:val="32"/>
          <w:lang w:val="en-US" w:eastAsia="zh-CN"/>
        </w:rPr>
        <w:t>68.02</w:t>
      </w:r>
      <w:r>
        <w:rPr>
          <w:rFonts w:hint="eastAsia" w:ascii="仿宋" w:hAnsi="仿宋" w:eastAsia="仿宋" w:cs="仿宋"/>
          <w:bCs/>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四、关于</w:t>
      </w: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年财政拨款收支总表的说明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年财政拨款收支总预算</w:t>
      </w:r>
      <w:r>
        <w:rPr>
          <w:rFonts w:hint="eastAsia" w:ascii="仿宋" w:hAnsi="仿宋" w:eastAsia="仿宋" w:cs="仿宋"/>
          <w:bCs/>
          <w:color w:val="auto"/>
          <w:sz w:val="32"/>
          <w:szCs w:val="32"/>
          <w:lang w:val="en-US" w:eastAsia="zh-CN"/>
        </w:rPr>
        <w:t>1869.9</w:t>
      </w:r>
      <w:r>
        <w:rPr>
          <w:rFonts w:hint="eastAsia" w:ascii="仿宋" w:hAnsi="仿宋" w:eastAsia="仿宋" w:cs="仿宋"/>
          <w:bCs/>
          <w:color w:val="auto"/>
          <w:sz w:val="32"/>
          <w:szCs w:val="32"/>
        </w:rPr>
        <w:t>万元。收入包括：一般公共预算拨款</w:t>
      </w:r>
      <w:r>
        <w:rPr>
          <w:rFonts w:hint="eastAsia" w:ascii="仿宋" w:hAnsi="仿宋" w:eastAsia="仿宋" w:cs="仿宋"/>
          <w:bCs/>
          <w:color w:val="auto"/>
          <w:sz w:val="32"/>
          <w:szCs w:val="32"/>
          <w:lang w:val="en-US" w:eastAsia="zh-CN"/>
        </w:rPr>
        <w:t>931.03</w:t>
      </w:r>
      <w:r>
        <w:rPr>
          <w:rFonts w:hint="eastAsia" w:ascii="仿宋" w:hAnsi="仿宋" w:eastAsia="仿宋" w:cs="仿宋"/>
          <w:bCs/>
          <w:color w:val="auto"/>
          <w:sz w:val="32"/>
          <w:szCs w:val="32"/>
        </w:rPr>
        <w:t>万元、上年结转</w:t>
      </w:r>
      <w:r>
        <w:rPr>
          <w:rFonts w:hint="eastAsia" w:ascii="仿宋" w:hAnsi="仿宋" w:eastAsia="仿宋" w:cs="仿宋"/>
          <w:bCs/>
          <w:color w:val="auto"/>
          <w:sz w:val="32"/>
          <w:szCs w:val="32"/>
          <w:lang w:val="en-US" w:eastAsia="zh-CN"/>
        </w:rPr>
        <w:t>3.92</w:t>
      </w:r>
      <w:r>
        <w:rPr>
          <w:rFonts w:hint="eastAsia" w:ascii="仿宋" w:hAnsi="仿宋" w:eastAsia="仿宋" w:cs="仿宋"/>
          <w:bCs/>
          <w:color w:val="auto"/>
          <w:sz w:val="32"/>
          <w:szCs w:val="32"/>
        </w:rPr>
        <w:t>万元；支出包括：社会保障和就业支出52.68万元</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卫生健康支出</w:t>
      </w:r>
      <w:r>
        <w:rPr>
          <w:rFonts w:hint="eastAsia" w:ascii="仿宋" w:hAnsi="仿宋" w:eastAsia="仿宋" w:cs="仿宋"/>
          <w:bCs/>
          <w:color w:val="auto"/>
          <w:sz w:val="32"/>
          <w:szCs w:val="32"/>
        </w:rPr>
        <w:tab/>
      </w:r>
      <w:r>
        <w:rPr>
          <w:rFonts w:hint="eastAsia" w:ascii="仿宋" w:hAnsi="仿宋" w:eastAsia="仿宋" w:cs="仿宋"/>
          <w:bCs/>
          <w:color w:val="auto"/>
          <w:sz w:val="32"/>
          <w:szCs w:val="32"/>
        </w:rPr>
        <w:t>15.61万元</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资源勘探工业信息等支出835.25万元</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住房保障支出31.41万元</w:t>
      </w:r>
      <w:r>
        <w:rPr>
          <w:rFonts w:hint="eastAsia" w:ascii="仿宋" w:hAnsi="仿宋" w:eastAsia="仿宋" w:cs="仿宋"/>
          <w:bCs/>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五、关于</w:t>
      </w: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年一般公共预算支出表的说明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内蒙古</w:t>
      </w:r>
      <w:r>
        <w:rPr>
          <w:rFonts w:hint="eastAsia" w:ascii="仿宋" w:hAnsi="仿宋" w:eastAsia="仿宋" w:cs="仿宋"/>
          <w:bCs/>
          <w:color w:val="auto"/>
          <w:sz w:val="32"/>
          <w:szCs w:val="32"/>
          <w:highlight w:val="none"/>
          <w:lang w:eastAsia="zh-CN"/>
        </w:rPr>
        <w:t>自治区通信管理局2024</w:t>
      </w:r>
      <w:r>
        <w:rPr>
          <w:rFonts w:hint="eastAsia" w:ascii="仿宋" w:hAnsi="仿宋" w:eastAsia="仿宋" w:cs="仿宋"/>
          <w:bCs/>
          <w:color w:val="auto"/>
          <w:sz w:val="32"/>
          <w:szCs w:val="32"/>
          <w:highlight w:val="none"/>
        </w:rPr>
        <w:t>年一般公共预算支出</w:t>
      </w:r>
      <w:r>
        <w:rPr>
          <w:rFonts w:hint="eastAsia" w:ascii="仿宋" w:hAnsi="仿宋" w:eastAsia="仿宋" w:cs="仿宋"/>
          <w:bCs/>
          <w:color w:val="auto"/>
          <w:sz w:val="32"/>
          <w:szCs w:val="32"/>
          <w:highlight w:val="none"/>
          <w:lang w:val="en-US" w:eastAsia="zh-CN"/>
        </w:rPr>
        <w:t>931.03</w:t>
      </w:r>
      <w:r>
        <w:rPr>
          <w:rFonts w:hint="eastAsia" w:ascii="仿宋" w:hAnsi="仿宋" w:eastAsia="仿宋" w:cs="仿宋"/>
          <w:bCs/>
          <w:color w:val="auto"/>
          <w:sz w:val="32"/>
          <w:szCs w:val="32"/>
          <w:highlight w:val="none"/>
        </w:rPr>
        <w:t>万元，比</w:t>
      </w:r>
      <w:r>
        <w:rPr>
          <w:rFonts w:hint="eastAsia" w:ascii="仿宋" w:hAnsi="仿宋" w:eastAsia="仿宋" w:cs="仿宋"/>
          <w:bCs/>
          <w:color w:val="auto"/>
          <w:sz w:val="32"/>
          <w:szCs w:val="32"/>
          <w:highlight w:val="none"/>
          <w:lang w:eastAsia="zh-CN"/>
        </w:rPr>
        <w:t>202</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rPr>
        <w:t>年执行数</w:t>
      </w:r>
      <w:r>
        <w:rPr>
          <w:rFonts w:hint="eastAsia" w:ascii="仿宋" w:hAnsi="仿宋" w:eastAsia="仿宋" w:cs="仿宋"/>
          <w:bCs/>
          <w:color w:val="auto"/>
          <w:sz w:val="32"/>
          <w:szCs w:val="32"/>
          <w:highlight w:val="none"/>
          <w:lang w:val="en-US" w:eastAsia="zh-CN"/>
        </w:rPr>
        <w:t>899.92万元增加31.11万</w:t>
      </w:r>
      <w:r>
        <w:rPr>
          <w:rFonts w:hint="eastAsia" w:ascii="仿宋" w:hAnsi="仿宋" w:eastAsia="仿宋" w:cs="仿宋"/>
          <w:bCs/>
          <w:color w:val="auto"/>
          <w:sz w:val="32"/>
          <w:szCs w:val="32"/>
          <w:highlight w:val="none"/>
        </w:rPr>
        <w:t>元，</w:t>
      </w:r>
      <w:r>
        <w:rPr>
          <w:rFonts w:hint="eastAsia" w:ascii="仿宋" w:hAnsi="仿宋" w:eastAsia="仿宋" w:cs="仿宋"/>
          <w:bCs/>
          <w:color w:val="auto"/>
          <w:sz w:val="32"/>
          <w:szCs w:val="32"/>
          <w:highlight w:val="none"/>
          <w:lang w:eastAsia="zh-CN"/>
        </w:rPr>
        <w:t>提高</w:t>
      </w:r>
      <w:r>
        <w:rPr>
          <w:rFonts w:hint="eastAsia" w:ascii="仿宋" w:hAnsi="仿宋" w:eastAsia="仿宋" w:cs="仿宋"/>
          <w:bCs/>
          <w:color w:val="auto"/>
          <w:sz w:val="32"/>
          <w:szCs w:val="32"/>
          <w:highlight w:val="none"/>
          <w:lang w:val="en-US" w:eastAsia="zh-CN"/>
        </w:rPr>
        <w:t>3.46</w:t>
      </w:r>
      <w:r>
        <w:rPr>
          <w:rFonts w:hint="eastAsia" w:ascii="仿宋" w:hAnsi="仿宋" w:eastAsia="仿宋" w:cs="仿宋"/>
          <w:bCs/>
          <w:color w:val="auto"/>
          <w:sz w:val="32"/>
          <w:szCs w:val="32"/>
          <w:highlight w:val="none"/>
        </w:rPr>
        <w:t>%。按</w:t>
      </w:r>
      <w:r>
        <w:rPr>
          <w:rFonts w:hint="eastAsia" w:ascii="仿宋" w:hAnsi="仿宋" w:eastAsia="仿宋" w:cs="仿宋"/>
          <w:bCs/>
          <w:color w:val="auto"/>
          <w:sz w:val="32"/>
          <w:szCs w:val="32"/>
        </w:rPr>
        <w:t>照党中央、国务院关于过紧日子的有关要求，厉行节约办一切事业，大力压减一般性支出，重点压减了公用经费和非急需非刚性支出，同时合理保障了必要支出需求，体现在有关支出科目中。具体安排情况如下：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（一）</w:t>
      </w:r>
      <w:r>
        <w:rPr>
          <w:rFonts w:hint="eastAsia" w:ascii="仿宋" w:hAnsi="仿宋" w:eastAsia="仿宋" w:cs="仿宋"/>
          <w:bCs/>
          <w:color w:val="auto"/>
          <w:sz w:val="32"/>
          <w:szCs w:val="32"/>
        </w:rPr>
        <w:t>社会保障和就业支出</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年年初预算</w:t>
      </w:r>
      <w:r>
        <w:rPr>
          <w:rFonts w:hint="eastAsia" w:ascii="仿宋" w:hAnsi="仿宋" w:eastAsia="仿宋" w:cs="仿宋"/>
          <w:bCs/>
          <w:color w:val="auto"/>
          <w:sz w:val="32"/>
          <w:szCs w:val="32"/>
          <w:lang w:val="en-US" w:eastAsia="zh-CN"/>
        </w:rPr>
        <w:t>52.68</w:t>
      </w:r>
      <w:r>
        <w:rPr>
          <w:rFonts w:hint="eastAsia" w:ascii="仿宋" w:hAnsi="仿宋" w:eastAsia="仿宋" w:cs="仿宋"/>
          <w:bCs/>
          <w:color w:val="auto"/>
          <w:sz w:val="32"/>
          <w:szCs w:val="32"/>
        </w:rPr>
        <w:t>万元，比</w:t>
      </w:r>
      <w:r>
        <w:rPr>
          <w:rFonts w:hint="eastAsia" w:ascii="仿宋" w:hAnsi="仿宋" w:eastAsia="仿宋" w:cs="仿宋"/>
          <w:bCs/>
          <w:color w:val="auto"/>
          <w:sz w:val="32"/>
          <w:szCs w:val="32"/>
          <w:lang w:eastAsia="zh-CN"/>
        </w:rPr>
        <w:t>2023年执行数增加</w:t>
      </w:r>
      <w:r>
        <w:rPr>
          <w:rFonts w:hint="eastAsia" w:ascii="仿宋" w:hAnsi="仿宋" w:eastAsia="仿宋" w:cs="仿宋"/>
          <w:bCs/>
          <w:color w:val="auto"/>
          <w:sz w:val="32"/>
          <w:szCs w:val="32"/>
          <w:lang w:val="en-US" w:eastAsia="zh-CN"/>
        </w:rPr>
        <w:t>8.61</w:t>
      </w:r>
      <w:r>
        <w:rPr>
          <w:rFonts w:hint="eastAsia" w:ascii="仿宋" w:hAnsi="仿宋" w:eastAsia="仿宋" w:cs="仿宋"/>
          <w:bCs/>
          <w:color w:val="auto"/>
          <w:sz w:val="32"/>
          <w:szCs w:val="32"/>
        </w:rPr>
        <w:t>万元，</w:t>
      </w:r>
      <w:r>
        <w:rPr>
          <w:rFonts w:hint="eastAsia" w:ascii="仿宋" w:hAnsi="仿宋" w:eastAsia="仿宋" w:cs="仿宋"/>
          <w:bCs/>
          <w:color w:val="auto"/>
          <w:sz w:val="32"/>
          <w:szCs w:val="32"/>
          <w:lang w:eastAsia="zh-CN"/>
        </w:rPr>
        <w:t>增加</w:t>
      </w:r>
      <w:r>
        <w:rPr>
          <w:rFonts w:hint="eastAsia" w:ascii="仿宋" w:hAnsi="仿宋" w:eastAsia="仿宋" w:cs="仿宋"/>
          <w:bCs/>
          <w:color w:val="auto"/>
          <w:sz w:val="32"/>
          <w:szCs w:val="32"/>
          <w:lang w:val="en-US" w:eastAsia="zh-CN"/>
        </w:rPr>
        <w:t>19.54</w:t>
      </w:r>
      <w:r>
        <w:rPr>
          <w:rFonts w:hint="eastAsia" w:ascii="仿宋" w:hAnsi="仿宋" w:eastAsia="仿宋" w:cs="仿宋"/>
          <w:bCs/>
          <w:color w:val="auto"/>
          <w:sz w:val="32"/>
          <w:szCs w:val="32"/>
        </w:rPr>
        <w:t>%。主要原因是：</w:t>
      </w:r>
      <w:r>
        <w:rPr>
          <w:rFonts w:hint="eastAsia" w:ascii="仿宋" w:hAnsi="仿宋" w:eastAsia="仿宋" w:cs="仿宋"/>
          <w:bCs/>
          <w:color w:val="auto"/>
          <w:sz w:val="32"/>
          <w:szCs w:val="32"/>
          <w:lang w:val="en-US" w:eastAsia="zh-CN"/>
        </w:rPr>
        <w:t>2024年人员缴费</w:t>
      </w:r>
      <w:r>
        <w:rPr>
          <w:rFonts w:hint="eastAsia" w:ascii="仿宋" w:hAnsi="仿宋" w:eastAsia="仿宋" w:cs="仿宋"/>
          <w:bCs/>
          <w:color w:val="auto"/>
          <w:sz w:val="32"/>
          <w:szCs w:val="32"/>
        </w:rPr>
        <w:t>基数</w:t>
      </w:r>
      <w:r>
        <w:rPr>
          <w:rFonts w:hint="eastAsia" w:ascii="仿宋" w:hAnsi="仿宋" w:eastAsia="仿宋" w:cs="仿宋"/>
          <w:bCs/>
          <w:color w:val="auto"/>
          <w:sz w:val="32"/>
          <w:szCs w:val="32"/>
          <w:lang w:eastAsia="zh-CN"/>
        </w:rPr>
        <w:t>调整</w:t>
      </w:r>
      <w:r>
        <w:rPr>
          <w:rFonts w:hint="eastAsia" w:ascii="仿宋" w:hAnsi="仿宋" w:eastAsia="仿宋" w:cs="仿宋"/>
          <w:bCs/>
          <w:color w:val="auto"/>
          <w:sz w:val="32"/>
          <w:szCs w:val="32"/>
        </w:rPr>
        <w:t>后</w:t>
      </w:r>
      <w:r>
        <w:rPr>
          <w:rFonts w:hint="eastAsia" w:ascii="仿宋" w:hAnsi="仿宋" w:eastAsia="仿宋" w:cs="仿宋"/>
          <w:bCs/>
          <w:color w:val="auto"/>
          <w:sz w:val="32"/>
          <w:szCs w:val="32"/>
          <w:lang w:eastAsia="zh-CN"/>
        </w:rPr>
        <w:t>相应调整</w:t>
      </w:r>
      <w:r>
        <w:rPr>
          <w:rFonts w:hint="eastAsia" w:ascii="仿宋" w:hAnsi="仿宋" w:eastAsia="仿宋" w:cs="仿宋"/>
          <w:bCs/>
          <w:color w:val="auto"/>
          <w:sz w:val="32"/>
          <w:szCs w:val="32"/>
        </w:rPr>
        <w:t>社会保障和就业支出</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2023年</w:t>
      </w:r>
      <w:r>
        <w:rPr>
          <w:rFonts w:hint="eastAsia" w:ascii="仿宋" w:hAnsi="仿宋" w:eastAsia="仿宋" w:cs="仿宋"/>
          <w:bCs/>
          <w:color w:val="auto"/>
          <w:sz w:val="32"/>
          <w:szCs w:val="32"/>
          <w:lang w:eastAsia="zh-CN"/>
        </w:rPr>
        <w:t>新增两名退休人员，</w:t>
      </w:r>
      <w:r>
        <w:rPr>
          <w:rFonts w:hint="eastAsia" w:ascii="仿宋" w:hAnsi="仿宋" w:eastAsia="仿宋" w:cs="仿宋"/>
          <w:bCs/>
          <w:color w:val="auto"/>
          <w:sz w:val="32"/>
          <w:szCs w:val="32"/>
          <w:lang w:val="en-US" w:eastAsia="zh-CN"/>
        </w:rPr>
        <w:t>2024年</w:t>
      </w:r>
      <w:r>
        <w:rPr>
          <w:rFonts w:hint="eastAsia" w:ascii="仿宋" w:hAnsi="仿宋" w:eastAsia="仿宋" w:cs="仿宋"/>
          <w:bCs/>
          <w:color w:val="auto"/>
          <w:sz w:val="32"/>
          <w:szCs w:val="32"/>
          <w:lang w:eastAsia="zh-CN"/>
        </w:rPr>
        <w:t>新增一名在职人员。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1.行政单位离退休经费</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年年初预算</w:t>
      </w:r>
      <w:r>
        <w:rPr>
          <w:rFonts w:hint="eastAsia" w:ascii="仿宋" w:hAnsi="仿宋" w:eastAsia="仿宋" w:cs="仿宋"/>
          <w:bCs/>
          <w:color w:val="auto"/>
          <w:sz w:val="32"/>
          <w:szCs w:val="32"/>
          <w:lang w:val="en-US" w:eastAsia="zh-CN"/>
        </w:rPr>
        <w:t>7.68</w:t>
      </w:r>
      <w:r>
        <w:rPr>
          <w:rFonts w:hint="eastAsia" w:ascii="仿宋" w:hAnsi="仿宋" w:eastAsia="仿宋" w:cs="仿宋"/>
          <w:bCs/>
          <w:color w:val="auto"/>
          <w:sz w:val="32"/>
          <w:szCs w:val="32"/>
        </w:rPr>
        <w:t>万元，比</w:t>
      </w:r>
      <w:r>
        <w:rPr>
          <w:rFonts w:hint="eastAsia" w:ascii="仿宋" w:hAnsi="仿宋" w:eastAsia="仿宋" w:cs="仿宋"/>
          <w:bCs/>
          <w:color w:val="auto"/>
          <w:sz w:val="32"/>
          <w:szCs w:val="32"/>
          <w:lang w:eastAsia="zh-CN"/>
        </w:rPr>
        <w:t>202</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年执行数</w:t>
      </w:r>
      <w:r>
        <w:rPr>
          <w:rFonts w:hint="eastAsia" w:ascii="仿宋" w:hAnsi="仿宋" w:eastAsia="仿宋" w:cs="仿宋"/>
          <w:bCs/>
          <w:color w:val="auto"/>
          <w:sz w:val="32"/>
          <w:szCs w:val="32"/>
          <w:lang w:eastAsia="zh-CN"/>
        </w:rPr>
        <w:t>增加</w:t>
      </w:r>
      <w:r>
        <w:rPr>
          <w:rFonts w:hint="eastAsia" w:ascii="仿宋" w:hAnsi="仿宋" w:eastAsia="仿宋" w:cs="仿宋"/>
          <w:bCs/>
          <w:color w:val="auto"/>
          <w:sz w:val="32"/>
          <w:szCs w:val="32"/>
          <w:lang w:val="en-US" w:eastAsia="zh-CN"/>
        </w:rPr>
        <w:t>0.57</w:t>
      </w:r>
      <w:r>
        <w:rPr>
          <w:rFonts w:hint="eastAsia" w:ascii="仿宋" w:hAnsi="仿宋" w:eastAsia="仿宋" w:cs="仿宋"/>
          <w:bCs/>
          <w:color w:val="auto"/>
          <w:sz w:val="32"/>
          <w:szCs w:val="32"/>
        </w:rPr>
        <w:t>万元，</w:t>
      </w:r>
      <w:r>
        <w:rPr>
          <w:rFonts w:hint="eastAsia" w:ascii="仿宋" w:hAnsi="仿宋" w:eastAsia="仿宋" w:cs="仿宋"/>
          <w:bCs/>
          <w:color w:val="auto"/>
          <w:sz w:val="32"/>
          <w:szCs w:val="32"/>
          <w:lang w:eastAsia="zh-CN"/>
        </w:rPr>
        <w:t>增幅</w:t>
      </w:r>
      <w:r>
        <w:rPr>
          <w:rFonts w:hint="eastAsia" w:ascii="仿宋" w:hAnsi="仿宋" w:eastAsia="仿宋" w:cs="仿宋"/>
          <w:bCs/>
          <w:color w:val="auto"/>
          <w:sz w:val="32"/>
          <w:szCs w:val="32"/>
          <w:lang w:val="en-US" w:eastAsia="zh-CN"/>
        </w:rPr>
        <w:t>8.02</w:t>
      </w:r>
      <w:r>
        <w:rPr>
          <w:rFonts w:hint="eastAsia" w:ascii="仿宋" w:hAnsi="仿宋" w:eastAsia="仿宋" w:cs="仿宋"/>
          <w:bCs/>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2.机关事业单位基本养老保险缴费支出</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年年初预算</w:t>
      </w:r>
      <w:r>
        <w:rPr>
          <w:rFonts w:hint="eastAsia" w:ascii="仿宋" w:hAnsi="仿宋" w:eastAsia="仿宋" w:cs="仿宋"/>
          <w:bCs/>
          <w:color w:val="auto"/>
          <w:sz w:val="32"/>
          <w:szCs w:val="32"/>
          <w:lang w:val="en-US" w:eastAsia="zh-CN"/>
        </w:rPr>
        <w:t>30</w:t>
      </w:r>
      <w:r>
        <w:rPr>
          <w:rFonts w:hint="eastAsia" w:ascii="仿宋" w:hAnsi="仿宋" w:eastAsia="仿宋" w:cs="仿宋"/>
          <w:bCs/>
          <w:color w:val="auto"/>
          <w:sz w:val="32"/>
          <w:szCs w:val="32"/>
        </w:rPr>
        <w:t>万元,比</w:t>
      </w:r>
      <w:r>
        <w:rPr>
          <w:rFonts w:hint="eastAsia" w:ascii="仿宋" w:hAnsi="仿宋" w:eastAsia="仿宋" w:cs="仿宋"/>
          <w:bCs/>
          <w:color w:val="auto"/>
          <w:sz w:val="32"/>
          <w:szCs w:val="32"/>
          <w:lang w:eastAsia="zh-CN"/>
        </w:rPr>
        <w:t>2023年执行数</w:t>
      </w:r>
      <w:r>
        <w:rPr>
          <w:rFonts w:hint="eastAsia" w:ascii="仿宋" w:hAnsi="仿宋" w:eastAsia="仿宋" w:cs="仿宋"/>
          <w:bCs/>
          <w:color w:val="auto"/>
          <w:sz w:val="32"/>
          <w:szCs w:val="32"/>
        </w:rPr>
        <w:t>增加</w:t>
      </w:r>
      <w:r>
        <w:rPr>
          <w:rFonts w:hint="eastAsia" w:ascii="仿宋" w:hAnsi="仿宋" w:eastAsia="仿宋" w:cs="仿宋"/>
          <w:bCs/>
          <w:color w:val="auto"/>
          <w:sz w:val="32"/>
          <w:szCs w:val="32"/>
          <w:lang w:val="en-US" w:eastAsia="zh-CN"/>
        </w:rPr>
        <w:t>5.36</w:t>
      </w:r>
      <w:r>
        <w:rPr>
          <w:rFonts w:hint="eastAsia" w:ascii="仿宋" w:hAnsi="仿宋" w:eastAsia="仿宋" w:cs="仿宋"/>
          <w:bCs/>
          <w:color w:val="auto"/>
          <w:sz w:val="32"/>
          <w:szCs w:val="32"/>
        </w:rPr>
        <w:t>万元，增幅</w:t>
      </w:r>
      <w:r>
        <w:rPr>
          <w:rFonts w:hint="eastAsia" w:ascii="仿宋" w:hAnsi="仿宋" w:eastAsia="仿宋" w:cs="仿宋"/>
          <w:bCs/>
          <w:color w:val="auto"/>
          <w:sz w:val="32"/>
          <w:szCs w:val="32"/>
          <w:lang w:val="en-US" w:eastAsia="zh-CN"/>
        </w:rPr>
        <w:t>22.00</w:t>
      </w:r>
      <w:r>
        <w:rPr>
          <w:rFonts w:hint="eastAsia" w:ascii="仿宋" w:hAnsi="仿宋" w:eastAsia="仿宋" w:cs="仿宋"/>
          <w:bCs/>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3.机关事业单位职业年金缴费支出</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年年初预算</w:t>
      </w:r>
      <w:r>
        <w:rPr>
          <w:rFonts w:hint="eastAsia" w:ascii="仿宋" w:hAnsi="仿宋" w:eastAsia="仿宋" w:cs="仿宋"/>
          <w:bCs/>
          <w:color w:val="auto"/>
          <w:sz w:val="32"/>
          <w:szCs w:val="32"/>
          <w:lang w:val="en-US" w:eastAsia="zh-CN"/>
        </w:rPr>
        <w:t>15</w:t>
      </w:r>
      <w:r>
        <w:rPr>
          <w:rFonts w:hint="eastAsia" w:ascii="仿宋" w:hAnsi="仿宋" w:eastAsia="仿宋" w:cs="仿宋"/>
          <w:bCs/>
          <w:color w:val="auto"/>
          <w:sz w:val="32"/>
          <w:szCs w:val="32"/>
        </w:rPr>
        <w:t>万元，比</w:t>
      </w:r>
      <w:r>
        <w:rPr>
          <w:rFonts w:hint="eastAsia" w:ascii="仿宋" w:hAnsi="仿宋" w:eastAsia="仿宋" w:cs="仿宋"/>
          <w:bCs/>
          <w:color w:val="auto"/>
          <w:sz w:val="32"/>
          <w:szCs w:val="32"/>
          <w:lang w:eastAsia="zh-CN"/>
        </w:rPr>
        <w:t>2023年执行数</w:t>
      </w:r>
      <w:r>
        <w:rPr>
          <w:rFonts w:hint="eastAsia" w:ascii="仿宋" w:hAnsi="仿宋" w:eastAsia="仿宋" w:cs="仿宋"/>
          <w:bCs/>
          <w:color w:val="auto"/>
          <w:sz w:val="32"/>
          <w:szCs w:val="32"/>
        </w:rPr>
        <w:t>增加</w:t>
      </w:r>
      <w:r>
        <w:rPr>
          <w:rFonts w:hint="eastAsia" w:ascii="仿宋" w:hAnsi="仿宋" w:eastAsia="仿宋" w:cs="仿宋"/>
          <w:bCs/>
          <w:color w:val="auto"/>
          <w:sz w:val="32"/>
          <w:szCs w:val="32"/>
          <w:lang w:val="en-US" w:eastAsia="zh-CN"/>
        </w:rPr>
        <w:t>2.68</w:t>
      </w:r>
      <w:r>
        <w:rPr>
          <w:rFonts w:hint="eastAsia" w:ascii="仿宋" w:hAnsi="仿宋" w:eastAsia="仿宋" w:cs="仿宋"/>
          <w:bCs/>
          <w:color w:val="auto"/>
          <w:sz w:val="32"/>
          <w:szCs w:val="32"/>
        </w:rPr>
        <w:t>万元，增幅</w:t>
      </w:r>
      <w:r>
        <w:rPr>
          <w:rFonts w:hint="eastAsia" w:ascii="仿宋" w:hAnsi="仿宋" w:eastAsia="仿宋" w:cs="仿宋"/>
          <w:bCs/>
          <w:color w:val="auto"/>
          <w:sz w:val="32"/>
          <w:szCs w:val="32"/>
          <w:lang w:val="en-US" w:eastAsia="zh-CN"/>
        </w:rPr>
        <w:t>22.00</w:t>
      </w:r>
      <w:r>
        <w:rPr>
          <w:rFonts w:hint="eastAsia" w:ascii="仿宋" w:hAnsi="仿宋" w:eastAsia="仿宋" w:cs="仿宋"/>
          <w:bCs/>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（二）</w:t>
      </w:r>
      <w:r>
        <w:rPr>
          <w:rFonts w:hint="eastAsia" w:ascii="仿宋" w:hAnsi="仿宋" w:eastAsia="仿宋" w:cs="仿宋"/>
          <w:bCs/>
          <w:color w:val="auto"/>
          <w:sz w:val="32"/>
          <w:szCs w:val="32"/>
        </w:rPr>
        <w:t>卫生健康支出</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年年初预算</w:t>
      </w:r>
      <w:r>
        <w:rPr>
          <w:rFonts w:hint="eastAsia" w:ascii="仿宋" w:hAnsi="仿宋" w:eastAsia="仿宋" w:cs="仿宋"/>
          <w:bCs/>
          <w:color w:val="auto"/>
          <w:sz w:val="32"/>
          <w:szCs w:val="32"/>
          <w:lang w:val="en-US" w:eastAsia="zh-CN"/>
        </w:rPr>
        <w:t>18.65</w:t>
      </w:r>
      <w:r>
        <w:rPr>
          <w:rFonts w:hint="eastAsia" w:ascii="仿宋" w:hAnsi="仿宋" w:eastAsia="仿宋" w:cs="仿宋"/>
          <w:bCs/>
          <w:color w:val="auto"/>
          <w:sz w:val="32"/>
          <w:szCs w:val="32"/>
        </w:rPr>
        <w:t>万元,比</w:t>
      </w:r>
      <w:r>
        <w:rPr>
          <w:rFonts w:hint="eastAsia" w:ascii="仿宋" w:hAnsi="仿宋" w:eastAsia="仿宋" w:cs="仿宋"/>
          <w:bCs/>
          <w:color w:val="auto"/>
          <w:sz w:val="32"/>
          <w:szCs w:val="32"/>
          <w:lang w:eastAsia="zh-CN"/>
        </w:rPr>
        <w:t>2023年执行数减少</w:t>
      </w:r>
      <w:r>
        <w:rPr>
          <w:rFonts w:hint="eastAsia" w:ascii="仿宋" w:hAnsi="仿宋" w:eastAsia="仿宋" w:cs="仿宋"/>
          <w:bCs/>
          <w:color w:val="auto"/>
          <w:sz w:val="32"/>
          <w:szCs w:val="32"/>
          <w:lang w:val="en-US" w:eastAsia="zh-CN"/>
        </w:rPr>
        <w:t>5.98万元</w:t>
      </w:r>
      <w:r>
        <w:rPr>
          <w:rFonts w:hint="eastAsia" w:ascii="仿宋" w:hAnsi="仿宋" w:eastAsia="仿宋" w:cs="仿宋"/>
          <w:bCs/>
          <w:color w:val="auto"/>
          <w:sz w:val="32"/>
          <w:szCs w:val="32"/>
        </w:rPr>
        <w:t>万元，</w:t>
      </w:r>
      <w:r>
        <w:rPr>
          <w:rFonts w:hint="eastAsia" w:ascii="仿宋" w:hAnsi="仿宋" w:eastAsia="仿宋" w:cs="仿宋"/>
          <w:bCs/>
          <w:color w:val="auto"/>
          <w:sz w:val="32"/>
          <w:szCs w:val="32"/>
          <w:lang w:eastAsia="zh-CN"/>
        </w:rPr>
        <w:t>降</w:t>
      </w:r>
      <w:r>
        <w:rPr>
          <w:rFonts w:hint="eastAsia" w:ascii="仿宋" w:hAnsi="仿宋" w:eastAsia="仿宋" w:cs="仿宋"/>
          <w:bCs/>
          <w:color w:val="auto"/>
          <w:sz w:val="32"/>
          <w:szCs w:val="32"/>
        </w:rPr>
        <w:t>幅</w:t>
      </w:r>
      <w:r>
        <w:rPr>
          <w:rFonts w:hint="eastAsia" w:ascii="仿宋" w:hAnsi="仿宋" w:eastAsia="仿宋" w:cs="仿宋"/>
          <w:bCs/>
          <w:color w:val="auto"/>
          <w:sz w:val="32"/>
          <w:szCs w:val="32"/>
          <w:lang w:val="en-US" w:eastAsia="zh-CN"/>
        </w:rPr>
        <w:t>27.70</w:t>
      </w:r>
      <w:r>
        <w:rPr>
          <w:rFonts w:hint="eastAsia" w:ascii="仿宋" w:hAnsi="仿宋" w:eastAsia="仿宋" w:cs="仿宋"/>
          <w:bCs/>
          <w:color w:val="auto"/>
          <w:sz w:val="32"/>
          <w:szCs w:val="32"/>
        </w:rPr>
        <w:t>%。主要原因是：</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年人员</w:t>
      </w:r>
      <w:r>
        <w:rPr>
          <w:rFonts w:hint="eastAsia" w:ascii="仿宋" w:hAnsi="仿宋" w:eastAsia="仿宋" w:cs="仿宋"/>
          <w:bCs/>
          <w:color w:val="auto"/>
          <w:sz w:val="32"/>
          <w:szCs w:val="32"/>
          <w:lang w:val="en-US" w:eastAsia="zh-CN"/>
        </w:rPr>
        <w:t>缴费</w:t>
      </w:r>
      <w:r>
        <w:rPr>
          <w:rFonts w:hint="eastAsia" w:ascii="仿宋" w:hAnsi="仿宋" w:eastAsia="仿宋" w:cs="仿宋"/>
          <w:bCs/>
          <w:color w:val="auto"/>
          <w:sz w:val="32"/>
          <w:szCs w:val="32"/>
        </w:rPr>
        <w:t>基数调整后相应</w:t>
      </w:r>
      <w:r>
        <w:rPr>
          <w:rFonts w:hint="eastAsia" w:ascii="仿宋" w:hAnsi="仿宋" w:eastAsia="仿宋" w:cs="仿宋"/>
          <w:bCs/>
          <w:color w:val="auto"/>
          <w:sz w:val="32"/>
          <w:szCs w:val="32"/>
          <w:lang w:eastAsia="zh-CN"/>
        </w:rPr>
        <w:t>减少</w:t>
      </w:r>
      <w:r>
        <w:rPr>
          <w:rFonts w:hint="eastAsia" w:ascii="仿宋" w:hAnsi="仿宋" w:eastAsia="仿宋" w:cs="仿宋"/>
          <w:bCs/>
          <w:color w:val="auto"/>
          <w:sz w:val="32"/>
          <w:szCs w:val="32"/>
        </w:rPr>
        <w:t>卫生健康支出</w:t>
      </w:r>
      <w:r>
        <w:rPr>
          <w:rFonts w:hint="eastAsia" w:ascii="仿宋" w:hAnsi="仿宋" w:eastAsia="仿宋" w:cs="仿宋"/>
          <w:bCs/>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（三）资源勘探工业信息等支出</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年年初预算</w:t>
      </w:r>
      <w:r>
        <w:rPr>
          <w:rFonts w:hint="eastAsia" w:ascii="仿宋" w:hAnsi="仿宋" w:eastAsia="仿宋" w:cs="仿宋"/>
          <w:bCs/>
          <w:color w:val="auto"/>
          <w:sz w:val="32"/>
          <w:szCs w:val="32"/>
          <w:lang w:val="en-US" w:eastAsia="zh-CN"/>
        </w:rPr>
        <w:t>831.33</w:t>
      </w:r>
      <w:r>
        <w:rPr>
          <w:rFonts w:hint="eastAsia" w:ascii="仿宋" w:hAnsi="仿宋" w:eastAsia="仿宋" w:cs="仿宋"/>
          <w:bCs/>
          <w:color w:val="auto"/>
          <w:sz w:val="32"/>
          <w:szCs w:val="32"/>
        </w:rPr>
        <w:t>万元，比</w:t>
      </w:r>
      <w:r>
        <w:rPr>
          <w:rFonts w:hint="eastAsia" w:ascii="仿宋" w:hAnsi="仿宋" w:eastAsia="仿宋" w:cs="仿宋"/>
          <w:bCs/>
          <w:color w:val="auto"/>
          <w:sz w:val="32"/>
          <w:szCs w:val="32"/>
          <w:lang w:eastAsia="zh-CN"/>
        </w:rPr>
        <w:t>2023年执行数增加</w:t>
      </w:r>
      <w:r>
        <w:rPr>
          <w:rFonts w:hint="eastAsia" w:ascii="仿宋" w:hAnsi="仿宋" w:eastAsia="仿宋" w:cs="仿宋"/>
          <w:bCs/>
          <w:color w:val="auto"/>
          <w:sz w:val="32"/>
          <w:szCs w:val="32"/>
          <w:lang w:val="en-US" w:eastAsia="zh-CN"/>
        </w:rPr>
        <w:t>28.48</w:t>
      </w:r>
      <w:r>
        <w:rPr>
          <w:rFonts w:hint="eastAsia" w:ascii="仿宋" w:hAnsi="仿宋" w:eastAsia="仿宋" w:cs="仿宋"/>
          <w:bCs/>
          <w:color w:val="auto"/>
          <w:sz w:val="32"/>
          <w:szCs w:val="32"/>
        </w:rPr>
        <w:t>万元，</w:t>
      </w:r>
      <w:r>
        <w:rPr>
          <w:rFonts w:hint="eastAsia" w:ascii="仿宋" w:hAnsi="仿宋" w:eastAsia="仿宋" w:cs="仿宋"/>
          <w:bCs/>
          <w:color w:val="auto"/>
          <w:sz w:val="32"/>
          <w:szCs w:val="32"/>
          <w:lang w:eastAsia="zh-CN"/>
        </w:rPr>
        <w:t>增加</w:t>
      </w:r>
      <w:r>
        <w:rPr>
          <w:rFonts w:hint="eastAsia" w:ascii="仿宋" w:hAnsi="仿宋" w:eastAsia="仿宋" w:cs="仿宋"/>
          <w:bCs/>
          <w:color w:val="auto"/>
          <w:sz w:val="32"/>
          <w:szCs w:val="32"/>
          <w:lang w:val="en-US" w:eastAsia="zh-CN"/>
        </w:rPr>
        <w:t>3.55</w:t>
      </w:r>
      <w:r>
        <w:rPr>
          <w:rFonts w:hint="eastAsia" w:ascii="仿宋" w:hAnsi="仿宋" w:eastAsia="仿宋" w:cs="仿宋"/>
          <w:bCs/>
          <w:color w:val="auto"/>
          <w:sz w:val="32"/>
          <w:szCs w:val="32"/>
        </w:rPr>
        <w:t>%。主要原因是：</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eastAsia="zh-CN"/>
        </w:rPr>
        <w:t>增加项目支出。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（四）住房保障支出</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年年初预算</w:t>
      </w:r>
      <w:r>
        <w:rPr>
          <w:rFonts w:hint="eastAsia" w:ascii="仿宋" w:hAnsi="仿宋" w:eastAsia="仿宋" w:cs="仿宋"/>
          <w:bCs/>
          <w:color w:val="auto"/>
          <w:sz w:val="32"/>
          <w:szCs w:val="32"/>
          <w:lang w:val="en-US" w:eastAsia="zh-CN"/>
        </w:rPr>
        <w:t>31.41</w:t>
      </w:r>
      <w:r>
        <w:rPr>
          <w:rFonts w:hint="eastAsia" w:ascii="仿宋" w:hAnsi="仿宋" w:eastAsia="仿宋" w:cs="仿宋"/>
          <w:bCs/>
          <w:color w:val="auto"/>
          <w:sz w:val="32"/>
          <w:szCs w:val="32"/>
        </w:rPr>
        <w:t>万元，比</w:t>
      </w:r>
      <w:r>
        <w:rPr>
          <w:rFonts w:hint="eastAsia" w:ascii="仿宋" w:hAnsi="仿宋" w:eastAsia="仿宋" w:cs="仿宋"/>
          <w:bCs/>
          <w:color w:val="auto"/>
          <w:sz w:val="32"/>
          <w:szCs w:val="32"/>
          <w:lang w:eastAsia="zh-CN"/>
        </w:rPr>
        <w:t>2023年执行数</w:t>
      </w:r>
      <w:r>
        <w:rPr>
          <w:rFonts w:hint="eastAsia" w:ascii="仿宋" w:hAnsi="仿宋" w:eastAsia="仿宋" w:cs="仿宋"/>
          <w:bCs/>
          <w:color w:val="auto"/>
          <w:sz w:val="32"/>
          <w:szCs w:val="32"/>
        </w:rPr>
        <w:t>增加</w:t>
      </w:r>
      <w:r>
        <w:rPr>
          <w:rFonts w:hint="eastAsia" w:ascii="仿宋" w:hAnsi="仿宋" w:eastAsia="仿宋" w:cs="仿宋"/>
          <w:bCs/>
          <w:color w:val="auto"/>
          <w:sz w:val="32"/>
          <w:szCs w:val="32"/>
          <w:lang w:val="en-US" w:eastAsia="zh-CN"/>
        </w:rPr>
        <w:t>0</w:t>
      </w:r>
      <w:r>
        <w:rPr>
          <w:rFonts w:hint="eastAsia" w:ascii="仿宋" w:hAnsi="仿宋" w:eastAsia="仿宋" w:cs="仿宋"/>
          <w:bCs/>
          <w:color w:val="auto"/>
          <w:sz w:val="32"/>
          <w:szCs w:val="32"/>
        </w:rPr>
        <w:t>万元，增长</w:t>
      </w:r>
      <w:r>
        <w:rPr>
          <w:rFonts w:hint="eastAsia" w:ascii="仿宋" w:hAnsi="仿宋" w:eastAsia="仿宋" w:cs="仿宋"/>
          <w:bCs/>
          <w:color w:val="auto"/>
          <w:sz w:val="32"/>
          <w:szCs w:val="32"/>
          <w:lang w:val="en-US" w:eastAsia="zh-CN"/>
        </w:rPr>
        <w:t>0</w:t>
      </w:r>
      <w:r>
        <w:rPr>
          <w:rFonts w:hint="eastAsia" w:ascii="仿宋" w:hAnsi="仿宋" w:eastAsia="仿宋" w:cs="仿宋"/>
          <w:bCs/>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六、关于</w:t>
      </w: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年一般公共预算基本支出表的说明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年一般公共预算基本支出</w:t>
      </w:r>
      <w:r>
        <w:rPr>
          <w:rFonts w:hint="eastAsia" w:ascii="仿宋" w:hAnsi="仿宋" w:eastAsia="仿宋" w:cs="仿宋"/>
          <w:bCs/>
          <w:color w:val="auto"/>
          <w:sz w:val="32"/>
          <w:szCs w:val="32"/>
          <w:lang w:val="en-US" w:eastAsia="zh-CN"/>
        </w:rPr>
        <w:t>299.01</w:t>
      </w:r>
      <w:r>
        <w:rPr>
          <w:rFonts w:hint="eastAsia" w:ascii="仿宋" w:hAnsi="仿宋" w:eastAsia="仿宋" w:cs="仿宋"/>
          <w:bCs/>
          <w:color w:val="auto"/>
          <w:sz w:val="32"/>
          <w:szCs w:val="32"/>
        </w:rPr>
        <w:t>万元。其中：</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人员经费</w:t>
      </w:r>
      <w:r>
        <w:rPr>
          <w:rFonts w:hint="eastAsia" w:ascii="仿宋" w:hAnsi="仿宋" w:eastAsia="仿宋" w:cs="仿宋"/>
          <w:bCs/>
          <w:color w:val="auto"/>
          <w:sz w:val="32"/>
          <w:szCs w:val="32"/>
          <w:lang w:val="en-US" w:eastAsia="zh-CN"/>
        </w:rPr>
        <w:t>227.48</w:t>
      </w:r>
      <w:r>
        <w:rPr>
          <w:rFonts w:hint="eastAsia" w:ascii="仿宋" w:hAnsi="仿宋" w:eastAsia="仿宋" w:cs="仿宋"/>
          <w:bCs/>
          <w:color w:val="auto"/>
          <w:sz w:val="32"/>
          <w:szCs w:val="32"/>
        </w:rPr>
        <w:t>万元，主要包括：基本工资</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津贴补贴</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机关事业单位基本养老保险缴费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职业年金缴费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职工基本医疗保险缴费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公务员医疗补助缴费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住房公积金；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公用经费</w:t>
      </w:r>
      <w:r>
        <w:rPr>
          <w:rFonts w:hint="eastAsia" w:ascii="仿宋" w:hAnsi="仿宋" w:eastAsia="仿宋" w:cs="仿宋"/>
          <w:bCs/>
          <w:color w:val="auto"/>
          <w:sz w:val="32"/>
          <w:szCs w:val="32"/>
          <w:lang w:val="en-US" w:eastAsia="zh-CN"/>
        </w:rPr>
        <w:t>71.53</w:t>
      </w:r>
      <w:r>
        <w:rPr>
          <w:rFonts w:hint="eastAsia" w:ascii="仿宋" w:hAnsi="仿宋" w:eastAsia="仿宋" w:cs="仿宋"/>
          <w:bCs/>
          <w:color w:val="auto"/>
          <w:sz w:val="32"/>
          <w:szCs w:val="32"/>
        </w:rPr>
        <w:t>万元，主要包括：办公费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印刷费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邮电费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差旅费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维修(护)费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租赁费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会议费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培训费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公务接待费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劳务费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委托业务费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工会经费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福利费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其他交通费用</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其他商品和服务支出。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七、关于</w:t>
      </w: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年“三公”经费支出表的说明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内蒙古自治区通信管理局2024</w:t>
      </w:r>
      <w:r>
        <w:rPr>
          <w:rFonts w:hint="eastAsia" w:ascii="仿宋" w:hAnsi="仿宋" w:eastAsia="仿宋" w:cs="仿宋"/>
          <w:bCs/>
          <w:color w:val="auto"/>
          <w:sz w:val="32"/>
          <w:szCs w:val="32"/>
        </w:rPr>
        <w:t>年“三公”经费财政拨款预算</w:t>
      </w:r>
      <w:r>
        <w:rPr>
          <w:rFonts w:hint="eastAsia" w:ascii="仿宋" w:hAnsi="仿宋" w:eastAsia="仿宋" w:cs="仿宋"/>
          <w:bCs/>
          <w:color w:val="auto"/>
          <w:sz w:val="32"/>
          <w:szCs w:val="32"/>
          <w:lang w:val="en-US" w:eastAsia="zh-CN"/>
        </w:rPr>
        <w:t>20.5</w:t>
      </w:r>
      <w:r>
        <w:rPr>
          <w:rFonts w:hint="eastAsia" w:ascii="仿宋" w:hAnsi="仿宋" w:eastAsia="仿宋" w:cs="仿宋"/>
          <w:bCs/>
          <w:color w:val="auto"/>
          <w:sz w:val="32"/>
          <w:szCs w:val="32"/>
        </w:rPr>
        <w:t>万元,其中：公务用车购置及运行费</w:t>
      </w:r>
      <w:r>
        <w:rPr>
          <w:rFonts w:hint="eastAsia" w:ascii="仿宋" w:hAnsi="仿宋" w:eastAsia="仿宋" w:cs="仿宋"/>
          <w:bCs/>
          <w:color w:val="auto"/>
          <w:sz w:val="32"/>
          <w:szCs w:val="32"/>
          <w:lang w:val="en-US" w:eastAsia="zh-CN"/>
        </w:rPr>
        <w:t>17.5</w:t>
      </w:r>
      <w:r>
        <w:rPr>
          <w:rFonts w:hint="eastAsia" w:ascii="仿宋" w:hAnsi="仿宋" w:eastAsia="仿宋" w:cs="仿宋"/>
          <w:bCs/>
          <w:color w:val="auto"/>
          <w:sz w:val="32"/>
          <w:szCs w:val="32"/>
        </w:rPr>
        <w:t>万元，主要用于维护公务车辆；公务接待费</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万元，主要用于与国内相关单位业务交流、技术探讨，接受相关部门调研指导等工作。</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年“三公”经费预算数</w:t>
      </w:r>
      <w:r>
        <w:rPr>
          <w:rFonts w:hint="eastAsia" w:ascii="仿宋" w:hAnsi="仿宋" w:eastAsia="仿宋" w:cs="仿宋"/>
          <w:bCs/>
          <w:color w:val="auto"/>
          <w:sz w:val="32"/>
          <w:szCs w:val="32"/>
          <w:lang w:eastAsia="zh-CN"/>
        </w:rPr>
        <w:t>与</w:t>
      </w:r>
      <w:r>
        <w:rPr>
          <w:rFonts w:hint="eastAsia" w:ascii="仿宋" w:hAnsi="仿宋" w:eastAsia="仿宋" w:cs="仿宋"/>
          <w:bCs/>
          <w:color w:val="auto"/>
          <w:sz w:val="32"/>
          <w:szCs w:val="32"/>
          <w:lang w:val="en-US" w:eastAsia="zh-CN"/>
        </w:rPr>
        <w:t>2023年相比无变化，主要是按照党中央、国务院关于过紧日子的有关要求，厉行节约办一切事业，压减因公出国（境）支出。</w:t>
      </w:r>
      <w:r>
        <w:rPr>
          <w:rFonts w:hint="eastAsia" w:ascii="仿宋" w:hAnsi="仿宋" w:eastAsia="仿宋" w:cs="仿宋"/>
          <w:bCs/>
          <w:color w:val="auto"/>
          <w:sz w:val="32"/>
          <w:szCs w:val="32"/>
        </w:rPr>
        <w:t>具体情况如下：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（一）因公出国（境）费</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年预算数</w:t>
      </w:r>
      <w:r>
        <w:rPr>
          <w:rFonts w:hint="eastAsia" w:ascii="仿宋" w:hAnsi="仿宋" w:eastAsia="仿宋" w:cs="仿宋"/>
          <w:bCs/>
          <w:color w:val="auto"/>
          <w:sz w:val="32"/>
          <w:szCs w:val="32"/>
          <w:lang w:val="en-US" w:eastAsia="zh-CN"/>
        </w:rPr>
        <w:t>0</w:t>
      </w:r>
      <w:r>
        <w:rPr>
          <w:rFonts w:hint="eastAsia" w:ascii="仿宋" w:hAnsi="仿宋" w:eastAsia="仿宋" w:cs="仿宋"/>
          <w:bCs/>
          <w:color w:val="auto"/>
          <w:sz w:val="32"/>
          <w:szCs w:val="32"/>
        </w:rPr>
        <w:t>万元。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（二）</w:t>
      </w:r>
      <w:r>
        <w:rPr>
          <w:rFonts w:hint="eastAsia" w:ascii="仿宋" w:hAnsi="仿宋" w:eastAsia="仿宋" w:cs="仿宋"/>
          <w:bCs/>
          <w:color w:val="auto"/>
          <w:sz w:val="32"/>
          <w:szCs w:val="32"/>
        </w:rPr>
        <w:t>公务用车购置及运行费</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年预算数</w:t>
      </w:r>
      <w:r>
        <w:rPr>
          <w:rFonts w:hint="eastAsia" w:ascii="仿宋" w:hAnsi="仿宋" w:eastAsia="仿宋" w:cs="仿宋"/>
          <w:bCs/>
          <w:color w:val="auto"/>
          <w:sz w:val="32"/>
          <w:szCs w:val="32"/>
          <w:lang w:val="en-US" w:eastAsia="zh-CN"/>
        </w:rPr>
        <w:t>17.5</w:t>
      </w:r>
      <w:r>
        <w:rPr>
          <w:rFonts w:hint="eastAsia" w:ascii="仿宋" w:hAnsi="仿宋" w:eastAsia="仿宋" w:cs="仿宋"/>
          <w:bCs/>
          <w:color w:val="auto"/>
          <w:sz w:val="32"/>
          <w:szCs w:val="32"/>
        </w:rPr>
        <w:t>万元。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rPr>
        <w:t>（三）公务接待费</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年预算数与</w:t>
      </w:r>
      <w:r>
        <w:rPr>
          <w:rFonts w:hint="eastAsia" w:ascii="仿宋" w:hAnsi="仿宋" w:eastAsia="仿宋" w:cs="仿宋"/>
          <w:bCs/>
          <w:color w:val="auto"/>
          <w:sz w:val="32"/>
          <w:szCs w:val="32"/>
          <w:lang w:eastAsia="zh-CN"/>
        </w:rPr>
        <w:t>202</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年预算数持平。</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八、其他重要事项情况说明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（一）</w:t>
      </w:r>
      <w:r>
        <w:rPr>
          <w:rFonts w:hint="eastAsia" w:ascii="仿宋" w:hAnsi="仿宋" w:eastAsia="仿宋" w:cs="仿宋"/>
          <w:bCs/>
          <w:color w:val="auto"/>
          <w:sz w:val="32"/>
          <w:szCs w:val="32"/>
          <w:highlight w:val="none"/>
        </w:rPr>
        <w:t>机关运行经费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eastAsia="zh-CN"/>
        </w:rPr>
        <w:t>内蒙古自治区通信管理局</w:t>
      </w:r>
      <w:r>
        <w:rPr>
          <w:rFonts w:hint="eastAsia" w:ascii="仿宋" w:hAnsi="仿宋" w:eastAsia="仿宋" w:cs="仿宋"/>
          <w:bCs/>
          <w:color w:val="auto"/>
          <w:sz w:val="32"/>
          <w:szCs w:val="32"/>
          <w:highlight w:val="none"/>
        </w:rPr>
        <w:t>机关运行经费财政拨款预算</w:t>
      </w:r>
      <w:r>
        <w:rPr>
          <w:rFonts w:hint="eastAsia" w:ascii="仿宋" w:hAnsi="仿宋" w:eastAsia="仿宋" w:cs="仿宋"/>
          <w:bCs/>
          <w:color w:val="auto"/>
          <w:sz w:val="32"/>
          <w:szCs w:val="32"/>
          <w:highlight w:val="none"/>
          <w:lang w:val="en-US" w:eastAsia="zh-CN"/>
        </w:rPr>
        <w:t>71.53</w:t>
      </w:r>
      <w:r>
        <w:rPr>
          <w:rFonts w:hint="eastAsia" w:ascii="仿宋" w:hAnsi="仿宋" w:eastAsia="仿宋" w:cs="仿宋"/>
          <w:bCs/>
          <w:color w:val="auto"/>
          <w:sz w:val="32"/>
          <w:szCs w:val="32"/>
          <w:highlight w:val="none"/>
        </w:rPr>
        <w:t>万元，比</w:t>
      </w:r>
      <w:r>
        <w:rPr>
          <w:rFonts w:hint="eastAsia" w:ascii="仿宋" w:hAnsi="仿宋" w:eastAsia="仿宋" w:cs="仿宋"/>
          <w:bCs/>
          <w:color w:val="auto"/>
          <w:sz w:val="32"/>
          <w:szCs w:val="32"/>
          <w:highlight w:val="none"/>
          <w:lang w:eastAsia="zh-CN"/>
        </w:rPr>
        <w:t>2023年执行数</w:t>
      </w:r>
      <w:r>
        <w:rPr>
          <w:rFonts w:hint="eastAsia" w:ascii="仿宋" w:hAnsi="仿宋" w:eastAsia="仿宋" w:cs="仿宋"/>
          <w:bCs/>
          <w:color w:val="auto"/>
          <w:sz w:val="32"/>
          <w:szCs w:val="32"/>
          <w:highlight w:val="none"/>
          <w:lang w:val="en-US" w:eastAsia="zh-CN"/>
        </w:rPr>
        <w:t>70.96</w:t>
      </w:r>
      <w:r>
        <w:rPr>
          <w:rFonts w:hint="eastAsia" w:ascii="仿宋" w:hAnsi="仿宋" w:eastAsia="仿宋" w:cs="仿宋"/>
          <w:bCs/>
          <w:color w:val="auto"/>
          <w:sz w:val="32"/>
          <w:szCs w:val="32"/>
          <w:highlight w:val="none"/>
          <w:lang w:eastAsia="zh-CN"/>
        </w:rPr>
        <w:t>增加</w:t>
      </w:r>
      <w:r>
        <w:rPr>
          <w:rFonts w:hint="eastAsia" w:ascii="仿宋" w:hAnsi="仿宋" w:eastAsia="仿宋" w:cs="仿宋"/>
          <w:bCs/>
          <w:color w:val="auto"/>
          <w:sz w:val="32"/>
          <w:szCs w:val="32"/>
          <w:highlight w:val="none"/>
          <w:lang w:val="en-US" w:eastAsia="zh-CN"/>
        </w:rPr>
        <w:t>0.57</w:t>
      </w:r>
      <w:r>
        <w:rPr>
          <w:rFonts w:hint="eastAsia" w:ascii="仿宋" w:hAnsi="仿宋" w:eastAsia="仿宋" w:cs="仿宋"/>
          <w:bCs/>
          <w:color w:val="auto"/>
          <w:sz w:val="32"/>
          <w:szCs w:val="32"/>
          <w:highlight w:val="none"/>
        </w:rPr>
        <w:t>万元，</w:t>
      </w:r>
      <w:r>
        <w:rPr>
          <w:rFonts w:hint="eastAsia" w:ascii="仿宋" w:hAnsi="仿宋" w:eastAsia="仿宋" w:cs="仿宋"/>
          <w:bCs/>
          <w:color w:val="auto"/>
          <w:sz w:val="32"/>
          <w:szCs w:val="32"/>
          <w:highlight w:val="none"/>
          <w:lang w:eastAsia="zh-CN"/>
        </w:rPr>
        <w:t>提高</w:t>
      </w:r>
      <w:r>
        <w:rPr>
          <w:rFonts w:hint="eastAsia" w:ascii="仿宋" w:hAnsi="仿宋" w:eastAsia="仿宋" w:cs="仿宋"/>
          <w:bCs/>
          <w:color w:val="auto"/>
          <w:sz w:val="32"/>
          <w:szCs w:val="32"/>
          <w:highlight w:val="none"/>
          <w:lang w:val="en-US" w:eastAsia="zh-CN"/>
        </w:rPr>
        <w:t>0.8</w:t>
      </w:r>
      <w:r>
        <w:rPr>
          <w:rFonts w:hint="eastAsia" w:ascii="仿宋" w:hAnsi="仿宋" w:eastAsia="仿宋" w:cs="仿宋"/>
          <w:bCs/>
          <w:color w:val="auto"/>
          <w:sz w:val="32"/>
          <w:szCs w:val="32"/>
          <w:highlight w:val="none"/>
        </w:rPr>
        <w:t>%。主要原因是：</w:t>
      </w:r>
      <w:r>
        <w:rPr>
          <w:rFonts w:hint="eastAsia" w:ascii="仿宋" w:hAnsi="仿宋" w:eastAsia="仿宋" w:cs="仿宋"/>
          <w:bCs/>
          <w:color w:val="auto"/>
          <w:sz w:val="32"/>
          <w:szCs w:val="32"/>
          <w:highlight w:val="none"/>
          <w:lang w:eastAsia="zh-CN"/>
        </w:rPr>
        <w:t>调整离退休公用经费</w:t>
      </w:r>
      <w:r>
        <w:rPr>
          <w:rFonts w:hint="eastAsia" w:ascii="仿宋" w:hAnsi="仿宋" w:eastAsia="仿宋" w:cs="仿宋"/>
          <w:bCs/>
          <w:color w:val="auto"/>
          <w:sz w:val="32"/>
          <w:szCs w:val="32"/>
          <w:highlight w:val="none"/>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二</w:t>
      </w:r>
      <w:r>
        <w:rPr>
          <w:rFonts w:hint="eastAsia" w:ascii="仿宋" w:hAnsi="仿宋" w:eastAsia="仿宋" w:cs="仿宋"/>
          <w:bCs/>
          <w:color w:val="auto"/>
          <w:sz w:val="32"/>
          <w:szCs w:val="32"/>
          <w:highlight w:val="none"/>
        </w:rPr>
        <w:t>）政府采购情况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eastAsia="zh-CN"/>
        </w:rPr>
        <w:t>内蒙古自治区通信管理局</w:t>
      </w:r>
      <w:r>
        <w:rPr>
          <w:rFonts w:hint="eastAsia" w:ascii="仿宋" w:hAnsi="仿宋" w:eastAsia="仿宋" w:cs="仿宋"/>
          <w:bCs/>
          <w:color w:val="auto"/>
          <w:sz w:val="32"/>
          <w:szCs w:val="32"/>
        </w:rPr>
        <w:t>政府采购预算总额</w:t>
      </w:r>
      <w:r>
        <w:rPr>
          <w:rFonts w:hint="eastAsia" w:ascii="仿宋" w:hAnsi="仿宋" w:eastAsia="仿宋" w:cs="仿宋"/>
          <w:bCs/>
          <w:color w:val="auto"/>
          <w:sz w:val="32"/>
          <w:szCs w:val="32"/>
          <w:lang w:val="en-US" w:eastAsia="zh-CN"/>
        </w:rPr>
        <w:t>0</w:t>
      </w:r>
      <w:r>
        <w:rPr>
          <w:rFonts w:hint="eastAsia" w:ascii="仿宋" w:hAnsi="仿宋" w:eastAsia="仿宋" w:cs="仿宋"/>
          <w:bCs/>
          <w:color w:val="auto"/>
          <w:sz w:val="32"/>
          <w:szCs w:val="32"/>
        </w:rPr>
        <w:t>万元，</w:t>
      </w:r>
      <w:r>
        <w:rPr>
          <w:rFonts w:hint="eastAsia" w:ascii="仿宋" w:hAnsi="仿宋" w:eastAsia="仿宋" w:cs="仿宋"/>
          <w:bCs/>
          <w:color w:val="auto"/>
          <w:sz w:val="32"/>
          <w:szCs w:val="32"/>
          <w:lang w:eastAsia="zh-CN"/>
        </w:rPr>
        <w:t>全部为</w:t>
      </w:r>
      <w:r>
        <w:rPr>
          <w:rFonts w:hint="eastAsia" w:ascii="仿宋" w:hAnsi="仿宋" w:eastAsia="仿宋" w:cs="仿宋"/>
          <w:bCs/>
          <w:color w:val="auto"/>
          <w:sz w:val="32"/>
          <w:szCs w:val="32"/>
        </w:rPr>
        <w:t>政府采购服务预算。</w:t>
      </w:r>
      <w:r>
        <w:rPr>
          <w:rFonts w:hint="eastAsia" w:ascii="仿宋" w:hAnsi="仿宋" w:eastAsia="仿宋" w:cs="仿宋"/>
          <w:bCs/>
          <w:color w:val="auto"/>
          <w:sz w:val="32"/>
          <w:szCs w:val="32"/>
          <w:lang w:eastAsia="zh-CN"/>
        </w:rPr>
        <w:t>此次</w:t>
      </w:r>
      <w:r>
        <w:rPr>
          <w:rFonts w:hint="eastAsia" w:ascii="仿宋" w:hAnsi="仿宋" w:eastAsia="仿宋" w:cs="仿宋"/>
          <w:bCs/>
          <w:color w:val="auto"/>
          <w:sz w:val="32"/>
          <w:szCs w:val="32"/>
        </w:rPr>
        <w:t>公开的政府采购预算金额的计算口径为</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eastAsia="zh-CN"/>
        </w:rPr>
        <w:t>本单位</w:t>
      </w:r>
      <w:r>
        <w:rPr>
          <w:rFonts w:hint="eastAsia" w:ascii="仿宋" w:hAnsi="仿宋" w:eastAsia="仿宋" w:cs="仿宋"/>
          <w:bCs/>
          <w:color w:val="auto"/>
          <w:sz w:val="32"/>
          <w:szCs w:val="32"/>
        </w:rPr>
        <w:t>项目支出中用于政府采购的金额之和。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（三）</w:t>
      </w:r>
      <w:r>
        <w:rPr>
          <w:rFonts w:hint="eastAsia" w:ascii="仿宋" w:hAnsi="仿宋" w:eastAsia="仿宋" w:cs="仿宋"/>
          <w:bCs/>
          <w:color w:val="auto"/>
          <w:sz w:val="32"/>
          <w:szCs w:val="32"/>
        </w:rPr>
        <w:t>国有资产占有使用情况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截至</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年7月31日，</w:t>
      </w:r>
      <w:r>
        <w:rPr>
          <w:rFonts w:hint="eastAsia" w:ascii="仿宋" w:hAnsi="仿宋" w:eastAsia="仿宋" w:cs="仿宋"/>
          <w:bCs/>
          <w:color w:val="auto"/>
          <w:sz w:val="32"/>
          <w:szCs w:val="32"/>
          <w:lang w:eastAsia="zh-CN"/>
        </w:rPr>
        <w:t>内蒙古自治区通信管理局</w:t>
      </w:r>
      <w:r>
        <w:rPr>
          <w:rFonts w:hint="eastAsia" w:ascii="仿宋" w:hAnsi="仿宋" w:eastAsia="仿宋" w:cs="仿宋"/>
          <w:bCs/>
          <w:color w:val="auto"/>
          <w:sz w:val="32"/>
          <w:szCs w:val="32"/>
        </w:rPr>
        <w:t>共有车辆</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辆，其中：其他用车</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辆；单位价值50万元及以上通用设备</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台（套）。</w:t>
      </w:r>
      <w:r>
        <w:rPr>
          <w:rFonts w:hint="eastAsia" w:ascii="仿宋" w:hAnsi="仿宋" w:eastAsia="仿宋" w:cs="仿宋"/>
          <w:bCs/>
          <w:color w:val="auto"/>
          <w:sz w:val="32"/>
          <w:szCs w:val="32"/>
          <w:lang w:eastAsia="zh-CN"/>
        </w:rPr>
        <w:t>2024</w:t>
      </w:r>
      <w:r>
        <w:rPr>
          <w:rFonts w:hint="eastAsia" w:ascii="仿宋" w:hAnsi="仿宋" w:eastAsia="仿宋" w:cs="仿宋"/>
          <w:bCs/>
          <w:color w:val="auto"/>
          <w:sz w:val="32"/>
          <w:szCs w:val="32"/>
        </w:rPr>
        <w:t>年部门预算</w:t>
      </w:r>
      <w:r>
        <w:rPr>
          <w:rFonts w:hint="eastAsia" w:ascii="仿宋" w:hAnsi="仿宋" w:eastAsia="仿宋" w:cs="仿宋"/>
          <w:bCs/>
          <w:color w:val="auto"/>
          <w:sz w:val="32"/>
          <w:szCs w:val="32"/>
          <w:lang w:eastAsia="zh-CN"/>
        </w:rPr>
        <w:t>未</w:t>
      </w:r>
      <w:r>
        <w:rPr>
          <w:rFonts w:hint="eastAsia" w:ascii="仿宋" w:hAnsi="仿宋" w:eastAsia="仿宋" w:cs="仿宋"/>
          <w:bCs/>
          <w:color w:val="auto"/>
          <w:sz w:val="32"/>
          <w:szCs w:val="32"/>
        </w:rPr>
        <w:t>安排更新购置车辆</w:t>
      </w:r>
      <w:r>
        <w:rPr>
          <w:rFonts w:hint="eastAsia" w:ascii="仿宋" w:hAnsi="仿宋" w:eastAsia="仿宋" w:cs="仿宋"/>
          <w:bCs/>
          <w:color w:val="auto"/>
          <w:sz w:val="32"/>
          <w:szCs w:val="32"/>
          <w:lang w:eastAsia="zh-CN"/>
        </w:rPr>
        <w:t>费用</w:t>
      </w:r>
      <w:r>
        <w:rPr>
          <w:rFonts w:hint="eastAsia" w:ascii="仿宋" w:hAnsi="仿宋" w:eastAsia="仿宋" w:cs="仿宋"/>
          <w:bCs/>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（四）预算绩效管理情况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2"/>
        <w:textAlignment w:val="auto"/>
        <w:outlineLvl w:val="1"/>
        <w:rPr>
          <w:rFonts w:hint="eastAsia" w:ascii="仿宋" w:hAnsi="仿宋" w:eastAsia="仿宋" w:cs="仿宋"/>
          <w:bCs/>
          <w:color w:val="auto"/>
          <w:sz w:val="28"/>
          <w:szCs w:val="28"/>
          <w:lang w:eastAsia="zh-CN"/>
        </w:rPr>
      </w:pPr>
      <w:r>
        <w:rPr>
          <w:rFonts w:hint="eastAsia" w:ascii="仿宋" w:hAnsi="仿宋" w:eastAsia="仿宋" w:cs="仿宋"/>
          <w:bCs/>
          <w:color w:val="auto"/>
          <w:sz w:val="32"/>
          <w:szCs w:val="32"/>
          <w:lang w:eastAsia="zh-CN"/>
        </w:rPr>
        <w:t>2024年内蒙古自治区通信管理局对项目支出全面实施绩效目标管理，涉及预算拨款</w:t>
      </w:r>
      <w:r>
        <w:rPr>
          <w:rFonts w:hint="eastAsia" w:ascii="仿宋" w:hAnsi="仿宋" w:eastAsia="仿宋" w:cs="仿宋"/>
          <w:bCs/>
          <w:color w:val="auto"/>
          <w:sz w:val="32"/>
          <w:szCs w:val="32"/>
          <w:lang w:val="en-US" w:eastAsia="zh-CN"/>
        </w:rPr>
        <w:t>649.02</w:t>
      </w:r>
      <w:r>
        <w:rPr>
          <w:rFonts w:hint="eastAsia" w:ascii="仿宋" w:hAnsi="仿宋" w:eastAsia="仿宋" w:cs="仿宋"/>
          <w:bCs/>
          <w:color w:val="auto"/>
          <w:sz w:val="32"/>
          <w:szCs w:val="32"/>
          <w:lang w:eastAsia="zh-CN"/>
        </w:rPr>
        <w:t>万元，二级项目</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lang w:eastAsia="zh-CN"/>
        </w:rPr>
        <w:t>个。其中，一般公共预算拨款</w:t>
      </w:r>
      <w:r>
        <w:rPr>
          <w:rFonts w:hint="eastAsia" w:ascii="仿宋" w:hAnsi="仿宋" w:eastAsia="仿宋" w:cs="仿宋"/>
          <w:bCs/>
          <w:color w:val="auto"/>
          <w:sz w:val="32"/>
          <w:szCs w:val="32"/>
          <w:lang w:val="en-US" w:eastAsia="zh-CN"/>
        </w:rPr>
        <w:t>632.02</w:t>
      </w:r>
      <w:r>
        <w:rPr>
          <w:rFonts w:hint="eastAsia" w:ascii="仿宋" w:hAnsi="仿宋" w:eastAsia="仿宋" w:cs="仿宋"/>
          <w:bCs/>
          <w:color w:val="auto"/>
          <w:sz w:val="32"/>
          <w:szCs w:val="32"/>
          <w:lang w:eastAsia="zh-CN"/>
        </w:rPr>
        <w:t>万元，二级项目</w:t>
      </w: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lang w:eastAsia="zh-CN"/>
        </w:rPr>
        <w:t>个；非财政拨款</w:t>
      </w:r>
      <w:r>
        <w:rPr>
          <w:rFonts w:hint="eastAsia" w:ascii="仿宋" w:hAnsi="仿宋" w:eastAsia="仿宋" w:cs="仿宋"/>
          <w:bCs/>
          <w:color w:val="auto"/>
          <w:sz w:val="32"/>
          <w:szCs w:val="32"/>
          <w:lang w:val="en-US" w:eastAsia="zh-CN"/>
        </w:rPr>
        <w:t>17</w:t>
      </w:r>
      <w:r>
        <w:rPr>
          <w:rFonts w:hint="eastAsia" w:ascii="仿宋" w:hAnsi="仿宋" w:eastAsia="仿宋" w:cs="仿宋"/>
          <w:bCs/>
          <w:color w:val="auto"/>
          <w:sz w:val="32"/>
          <w:szCs w:val="32"/>
          <w:lang w:eastAsia="zh-CN"/>
        </w:rPr>
        <w:t>万元，二级项目</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lang w:eastAsia="zh-CN"/>
        </w:rPr>
        <w:t>个。同时，将按照财政部有关制度规定全面开展绩效自评。根据以前年度绩效评价结果，进一步改进管理、完善政策。</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Style w:val="8"/>
          <w:rFonts w:hint="default" w:ascii="Times New Roman" w:hAnsi="Times New Roman" w:eastAsia="黑体" w:cs="Times New Roman"/>
          <w:b w:val="0"/>
          <w:bCs/>
          <w:i w:val="0"/>
          <w:caps w:val="0"/>
          <w:color w:val="070707"/>
          <w:spacing w:val="0"/>
          <w:sz w:val="44"/>
          <w:szCs w:val="44"/>
        </w:rPr>
      </w:pP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hint="default" w:ascii="Times New Roman" w:hAnsi="Times New Roman" w:eastAsia="宋体" w:cs="Times New Roman"/>
          <w:i w:val="0"/>
          <w:caps w:val="0"/>
          <w:color w:val="070707"/>
          <w:spacing w:val="0"/>
          <w:sz w:val="32"/>
          <w:szCs w:val="32"/>
        </w:rPr>
      </w:pPr>
      <w:r>
        <w:rPr>
          <w:rStyle w:val="8"/>
          <w:rFonts w:hint="default" w:ascii="Times New Roman" w:hAnsi="Times New Roman" w:eastAsia="黑体" w:cs="Times New Roman"/>
          <w:b w:val="0"/>
          <w:bCs/>
          <w:i w:val="0"/>
          <w:caps w:val="0"/>
          <w:color w:val="070707"/>
          <w:spacing w:val="0"/>
          <w:sz w:val="44"/>
          <w:szCs w:val="44"/>
        </w:rPr>
        <w:t>第四部分 名词解释</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left"/>
        <w:rPr>
          <w:rFonts w:hint="default" w:ascii="Times New Roman" w:hAnsi="Times New Roman" w:eastAsia="黑体" w:cs="Times New Roman"/>
          <w:i w:val="0"/>
          <w:caps w:val="0"/>
          <w:color w:val="070707"/>
          <w:spacing w:val="0"/>
          <w:sz w:val="32"/>
          <w:szCs w:val="32"/>
        </w:rPr>
      </w:pP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一、收入科目</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（一）财政拨款收入：指中央财政当年拨付的资金。</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（二）事业收入：指事业单位开展专业业务活动及其辅助活动取得的收入。</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（三）事业单位经营收入：指事业单位在专业业务活动及其辅助活动之外开展非独立核算经营活动取得的收入。</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（四）其他收入：指除上述“财政拨款收入”、“事业收入”、“事业单位经营收入”等以外的收入。如投资收益、利息收入等。</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（五）上年结转：指以前年度尚未完成、结转到本年仍按原规定用途继续使用的资金。</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二、支出科目</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一</w:t>
      </w:r>
      <w:r>
        <w:rPr>
          <w:rFonts w:hint="default" w:ascii="Times New Roman" w:hAnsi="Times New Roman" w:eastAsia="仿宋_GB2312" w:cs="Times New Roman"/>
          <w:i w:val="0"/>
          <w:caps w:val="0"/>
          <w:color w:val="070707"/>
          <w:spacing w:val="0"/>
          <w:sz w:val="32"/>
          <w:szCs w:val="32"/>
        </w:rPr>
        <w:t>）社会保障和就业（类）行政事业单位养老（款）：指</w:t>
      </w:r>
      <w:r>
        <w:rPr>
          <w:rFonts w:hint="eastAsia" w:ascii="Times New Roman" w:hAnsi="Times New Roman" w:eastAsia="仿宋_GB2312" w:cs="Times New Roman"/>
          <w:i w:val="0"/>
          <w:caps w:val="0"/>
          <w:color w:val="070707"/>
          <w:spacing w:val="0"/>
          <w:sz w:val="32"/>
          <w:szCs w:val="32"/>
          <w:lang w:eastAsia="zh-CN"/>
        </w:rPr>
        <w:t>内蒙古自治区通信管理局</w:t>
      </w:r>
      <w:r>
        <w:rPr>
          <w:rFonts w:hint="default" w:ascii="Times New Roman" w:hAnsi="Times New Roman" w:eastAsia="仿宋_GB2312" w:cs="Times New Roman"/>
          <w:i w:val="0"/>
          <w:caps w:val="0"/>
          <w:color w:val="070707"/>
          <w:spacing w:val="0"/>
          <w:sz w:val="32"/>
          <w:szCs w:val="32"/>
          <w:lang w:eastAsia="zh-CN"/>
        </w:rPr>
        <w:t>用于行政事业单位</w:t>
      </w:r>
      <w:r>
        <w:rPr>
          <w:rFonts w:hint="default" w:ascii="Times New Roman" w:hAnsi="Times New Roman" w:eastAsia="仿宋_GB2312" w:cs="Times New Roman"/>
          <w:i w:val="0"/>
          <w:caps w:val="0"/>
          <w:color w:val="070707"/>
          <w:spacing w:val="0"/>
          <w:sz w:val="32"/>
          <w:szCs w:val="32"/>
        </w:rPr>
        <w:t>养老方面的支出。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1.行政单位离退休（项）：指</w:t>
      </w:r>
      <w:r>
        <w:rPr>
          <w:rFonts w:hint="eastAsia" w:ascii="Times New Roman" w:hAnsi="Times New Roman" w:eastAsia="仿宋_GB2312" w:cs="Times New Roman"/>
          <w:i w:val="0"/>
          <w:caps w:val="0"/>
          <w:color w:val="070707"/>
          <w:spacing w:val="0"/>
          <w:sz w:val="32"/>
          <w:szCs w:val="32"/>
          <w:lang w:eastAsia="zh-CN"/>
        </w:rPr>
        <w:t>内蒙古自治区通信管理局</w:t>
      </w:r>
      <w:r>
        <w:rPr>
          <w:rFonts w:hint="default" w:ascii="Times New Roman" w:hAnsi="Times New Roman" w:eastAsia="仿宋_GB2312" w:cs="Times New Roman"/>
          <w:i w:val="0"/>
          <w:caps w:val="0"/>
          <w:color w:val="070707"/>
          <w:spacing w:val="0"/>
          <w:sz w:val="32"/>
          <w:szCs w:val="32"/>
        </w:rPr>
        <w:t>退休人员的经费。</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lang w:val="en-US" w:eastAsia="zh-CN"/>
        </w:rPr>
        <w:t>2</w:t>
      </w:r>
      <w:r>
        <w:rPr>
          <w:rFonts w:hint="default" w:ascii="Times New Roman" w:hAnsi="Times New Roman" w:eastAsia="仿宋_GB2312" w:cs="Times New Roman"/>
          <w:i w:val="0"/>
          <w:caps w:val="0"/>
          <w:color w:val="070707"/>
          <w:spacing w:val="0"/>
          <w:sz w:val="32"/>
          <w:szCs w:val="32"/>
        </w:rPr>
        <w:t>.机关事业单位基本养老保险缴费支出（项）：指</w:t>
      </w:r>
      <w:r>
        <w:rPr>
          <w:rFonts w:hint="eastAsia" w:ascii="Times New Roman" w:hAnsi="Times New Roman" w:eastAsia="仿宋_GB2312" w:cs="Times New Roman"/>
          <w:i w:val="0"/>
          <w:caps w:val="0"/>
          <w:color w:val="070707"/>
          <w:spacing w:val="0"/>
          <w:sz w:val="32"/>
          <w:szCs w:val="32"/>
          <w:lang w:eastAsia="zh-CN"/>
        </w:rPr>
        <w:t>内蒙古自治区通信管理局</w:t>
      </w:r>
      <w:r>
        <w:rPr>
          <w:rFonts w:hint="default" w:ascii="Times New Roman" w:hAnsi="Times New Roman" w:eastAsia="仿宋_GB2312" w:cs="Times New Roman"/>
          <w:i w:val="0"/>
          <w:caps w:val="0"/>
          <w:color w:val="070707"/>
          <w:spacing w:val="0"/>
          <w:sz w:val="32"/>
          <w:szCs w:val="32"/>
        </w:rPr>
        <w:t>实施养老保险制度由单位缴纳的基本养老保险费支出。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lang w:val="en-US" w:eastAsia="zh-CN"/>
        </w:rPr>
        <w:t>3</w:t>
      </w:r>
      <w:r>
        <w:rPr>
          <w:rFonts w:hint="default" w:ascii="Times New Roman" w:hAnsi="Times New Roman" w:eastAsia="仿宋_GB2312" w:cs="Times New Roman"/>
          <w:i w:val="0"/>
          <w:caps w:val="0"/>
          <w:color w:val="070707"/>
          <w:spacing w:val="0"/>
          <w:sz w:val="32"/>
          <w:szCs w:val="32"/>
        </w:rPr>
        <w:t>.机关事业单位职业年金缴费支出（项）：指</w:t>
      </w:r>
      <w:r>
        <w:rPr>
          <w:rFonts w:hint="eastAsia" w:ascii="Times New Roman" w:hAnsi="Times New Roman" w:eastAsia="仿宋_GB2312" w:cs="Times New Roman"/>
          <w:i w:val="0"/>
          <w:caps w:val="0"/>
          <w:color w:val="070707"/>
          <w:spacing w:val="0"/>
          <w:sz w:val="32"/>
          <w:szCs w:val="32"/>
          <w:lang w:eastAsia="zh-CN"/>
        </w:rPr>
        <w:t>内蒙古自治区通信管理局</w:t>
      </w:r>
      <w:r>
        <w:rPr>
          <w:rFonts w:hint="default" w:ascii="Times New Roman" w:hAnsi="Times New Roman" w:eastAsia="仿宋_GB2312" w:cs="Times New Roman"/>
          <w:i w:val="0"/>
          <w:caps w:val="0"/>
          <w:color w:val="070707"/>
          <w:spacing w:val="0"/>
          <w:sz w:val="32"/>
          <w:szCs w:val="32"/>
        </w:rPr>
        <w:t>实施养老保险制度由单位缴纳的职业年金支出。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二</w:t>
      </w:r>
      <w:r>
        <w:rPr>
          <w:rFonts w:hint="default" w:ascii="Times New Roman" w:hAnsi="Times New Roman" w:eastAsia="仿宋_GB2312" w:cs="Times New Roman"/>
          <w:i w:val="0"/>
          <w:caps w:val="0"/>
          <w:color w:val="070707"/>
          <w:spacing w:val="0"/>
          <w:sz w:val="32"/>
          <w:szCs w:val="32"/>
        </w:rPr>
        <w:t>）卫生健康（类）行政事业单位医疗（款）：指</w:t>
      </w:r>
      <w:r>
        <w:rPr>
          <w:rFonts w:hint="eastAsia" w:ascii="Times New Roman" w:hAnsi="Times New Roman" w:eastAsia="仿宋_GB2312" w:cs="Times New Roman"/>
          <w:i w:val="0"/>
          <w:caps w:val="0"/>
          <w:color w:val="070707"/>
          <w:spacing w:val="0"/>
          <w:sz w:val="32"/>
          <w:szCs w:val="32"/>
          <w:lang w:eastAsia="zh-CN"/>
        </w:rPr>
        <w:t>内蒙古自治区通信管理局</w:t>
      </w:r>
      <w:r>
        <w:rPr>
          <w:rFonts w:hint="default" w:ascii="Times New Roman" w:hAnsi="Times New Roman" w:eastAsia="仿宋_GB2312" w:cs="Times New Roman"/>
          <w:i w:val="0"/>
          <w:caps w:val="0"/>
          <w:color w:val="070707"/>
          <w:spacing w:val="0"/>
          <w:sz w:val="32"/>
          <w:szCs w:val="32"/>
        </w:rPr>
        <w:t>用于行政事业单位医疗方面的支出。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lang w:val="en-US" w:eastAsia="zh-CN"/>
        </w:rPr>
        <w:t>1.</w:t>
      </w:r>
      <w:r>
        <w:rPr>
          <w:rFonts w:hint="default" w:ascii="Times New Roman" w:hAnsi="Times New Roman" w:eastAsia="仿宋_GB2312" w:cs="Times New Roman"/>
          <w:i w:val="0"/>
          <w:caps w:val="0"/>
          <w:color w:val="070707"/>
          <w:spacing w:val="0"/>
          <w:sz w:val="32"/>
          <w:szCs w:val="32"/>
        </w:rPr>
        <w:t>行政单位医疗（项）：指中央财政集中安排给各省、市、自治区、直辖市通信管理局的基本医疗保险缴费经费。</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仿宋_GB2312" w:cs="Times New Roman"/>
          <w:i w:val="0"/>
          <w:caps w:val="0"/>
          <w:color w:val="070707"/>
          <w:spacing w:val="0"/>
          <w:sz w:val="32"/>
          <w:szCs w:val="32"/>
          <w:lang w:val="en-US" w:eastAsia="zh-CN"/>
        </w:rPr>
        <w:t>2.公务员医疗补助</w:t>
      </w:r>
      <w:r>
        <w:rPr>
          <w:rFonts w:hint="default" w:ascii="Times New Roman" w:hAnsi="Times New Roman" w:eastAsia="仿宋_GB2312" w:cs="Times New Roman"/>
          <w:i w:val="0"/>
          <w:caps w:val="0"/>
          <w:color w:val="070707"/>
          <w:spacing w:val="0"/>
          <w:sz w:val="32"/>
          <w:szCs w:val="32"/>
        </w:rPr>
        <w:t>（项）：指中央财政集中安排给各省、市、自治区、直辖市通信管理局的</w:t>
      </w:r>
      <w:r>
        <w:rPr>
          <w:rFonts w:hint="default" w:ascii="Times New Roman" w:hAnsi="Times New Roman" w:eastAsia="仿宋_GB2312" w:cs="Times New Roman"/>
          <w:i w:val="0"/>
          <w:caps w:val="0"/>
          <w:color w:val="070707"/>
          <w:spacing w:val="0"/>
          <w:sz w:val="32"/>
          <w:szCs w:val="32"/>
          <w:lang w:eastAsia="zh-CN"/>
        </w:rPr>
        <w:t>公务员医疗补助</w:t>
      </w:r>
      <w:r>
        <w:rPr>
          <w:rFonts w:hint="default" w:ascii="Times New Roman" w:hAnsi="Times New Roman" w:eastAsia="仿宋_GB2312" w:cs="Times New Roman"/>
          <w:i w:val="0"/>
          <w:caps w:val="0"/>
          <w:color w:val="070707"/>
          <w:spacing w:val="0"/>
          <w:sz w:val="32"/>
          <w:szCs w:val="32"/>
        </w:rPr>
        <w:t>经费。</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三</w:t>
      </w:r>
      <w:r>
        <w:rPr>
          <w:rFonts w:hint="default" w:ascii="Times New Roman" w:hAnsi="Times New Roman" w:eastAsia="仿宋_GB2312" w:cs="Times New Roman"/>
          <w:i w:val="0"/>
          <w:caps w:val="0"/>
          <w:color w:val="070707"/>
          <w:spacing w:val="0"/>
          <w:sz w:val="32"/>
          <w:szCs w:val="32"/>
        </w:rPr>
        <w:t>）资源勘探工业信息等（类）：反映用于资源勘探、制造业、建筑业、工业信息等方面支出，</w:t>
      </w:r>
      <w:r>
        <w:rPr>
          <w:rFonts w:hint="eastAsia" w:ascii="Times New Roman" w:hAnsi="Times New Roman" w:eastAsia="仿宋_GB2312" w:cs="Times New Roman"/>
          <w:i w:val="0"/>
          <w:caps w:val="0"/>
          <w:color w:val="070707"/>
          <w:spacing w:val="0"/>
          <w:sz w:val="32"/>
          <w:szCs w:val="32"/>
          <w:lang w:eastAsia="zh-CN"/>
        </w:rPr>
        <w:t>内蒙古自治区通信管理局</w:t>
      </w:r>
      <w:r>
        <w:rPr>
          <w:rFonts w:hint="default" w:ascii="Times New Roman" w:hAnsi="Times New Roman" w:eastAsia="仿宋_GB2312" w:cs="Times New Roman"/>
          <w:i w:val="0"/>
          <w:caps w:val="0"/>
          <w:color w:val="070707"/>
          <w:spacing w:val="0"/>
          <w:sz w:val="32"/>
          <w:szCs w:val="32"/>
        </w:rPr>
        <w:t>预算主要涉及</w:t>
      </w:r>
      <w:r>
        <w:rPr>
          <w:rFonts w:hint="default" w:ascii="Times New Roman" w:hAnsi="Times New Roman" w:eastAsia="仿宋_GB2312" w:cs="Times New Roman"/>
          <w:i w:val="0"/>
          <w:caps w:val="0"/>
          <w:color w:val="070707"/>
          <w:spacing w:val="0"/>
          <w:sz w:val="32"/>
          <w:szCs w:val="32"/>
          <w:lang w:eastAsia="zh-CN"/>
        </w:rPr>
        <w:t>工业和</w:t>
      </w:r>
      <w:r>
        <w:rPr>
          <w:rFonts w:hint="default" w:ascii="Times New Roman" w:hAnsi="Times New Roman" w:eastAsia="仿宋_GB2312" w:cs="Times New Roman"/>
          <w:i w:val="0"/>
          <w:caps w:val="0"/>
          <w:color w:val="070707"/>
          <w:spacing w:val="0"/>
          <w:sz w:val="32"/>
          <w:szCs w:val="32"/>
        </w:rPr>
        <w:t>信息产业监管支出</w:t>
      </w:r>
      <w:r>
        <w:rPr>
          <w:rFonts w:hint="default" w:ascii="Times New Roman" w:hAnsi="Times New Roman" w:eastAsia="仿宋_GB2312" w:cs="Times New Roman"/>
          <w:i w:val="0"/>
          <w:caps w:val="0"/>
          <w:color w:val="070707"/>
          <w:spacing w:val="0"/>
          <w:sz w:val="32"/>
          <w:szCs w:val="32"/>
          <w:lang w:eastAsia="zh-CN"/>
        </w:rPr>
        <w:t>这</w:t>
      </w:r>
      <w:r>
        <w:rPr>
          <w:rFonts w:hint="default" w:ascii="Times New Roman" w:hAnsi="Times New Roman" w:eastAsia="仿宋_GB2312" w:cs="Times New Roman"/>
          <w:i w:val="0"/>
          <w:caps w:val="0"/>
          <w:color w:val="070707"/>
          <w:spacing w:val="0"/>
          <w:sz w:val="32"/>
          <w:szCs w:val="32"/>
        </w:rPr>
        <w:t>个款级支出科目。</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工业和信息产业监管支出（款）：指</w:t>
      </w:r>
      <w:r>
        <w:rPr>
          <w:rFonts w:hint="eastAsia" w:ascii="Times New Roman" w:hAnsi="Times New Roman" w:eastAsia="仿宋_GB2312" w:cs="Times New Roman"/>
          <w:i w:val="0"/>
          <w:caps w:val="0"/>
          <w:color w:val="070707"/>
          <w:spacing w:val="0"/>
          <w:sz w:val="32"/>
          <w:szCs w:val="32"/>
          <w:lang w:eastAsia="zh-CN"/>
        </w:rPr>
        <w:t>内蒙古自治区通信管理局</w:t>
      </w:r>
      <w:r>
        <w:rPr>
          <w:rFonts w:hint="default" w:ascii="Times New Roman" w:hAnsi="Times New Roman" w:eastAsia="仿宋_GB2312" w:cs="Times New Roman"/>
          <w:i w:val="0"/>
          <w:caps w:val="0"/>
          <w:color w:val="070707"/>
          <w:spacing w:val="0"/>
          <w:sz w:val="32"/>
          <w:szCs w:val="32"/>
        </w:rPr>
        <w:t>用于保障机构运行、开展工业和信息产业监管工作的支出。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四</w:t>
      </w:r>
      <w:r>
        <w:rPr>
          <w:rFonts w:hint="default" w:ascii="Times New Roman" w:hAnsi="Times New Roman" w:eastAsia="仿宋_GB2312" w:cs="Times New Roman"/>
          <w:i w:val="0"/>
          <w:caps w:val="0"/>
          <w:color w:val="070707"/>
          <w:spacing w:val="0"/>
          <w:sz w:val="32"/>
          <w:szCs w:val="32"/>
        </w:rPr>
        <w:t>）住房保障支出（类）住房改革支出（款）：指</w:t>
      </w:r>
      <w:r>
        <w:rPr>
          <w:rFonts w:hint="eastAsia" w:ascii="Times New Roman" w:hAnsi="Times New Roman" w:eastAsia="仿宋_GB2312" w:cs="Times New Roman"/>
          <w:i w:val="0"/>
          <w:caps w:val="0"/>
          <w:color w:val="070707"/>
          <w:spacing w:val="0"/>
          <w:sz w:val="32"/>
          <w:szCs w:val="32"/>
          <w:lang w:eastAsia="zh-CN"/>
        </w:rPr>
        <w:t>内蒙古自治区通信管理局</w:t>
      </w:r>
      <w:r>
        <w:rPr>
          <w:rFonts w:hint="default" w:ascii="Times New Roman" w:hAnsi="Times New Roman" w:eastAsia="仿宋_GB2312" w:cs="Times New Roman"/>
          <w:i w:val="0"/>
          <w:caps w:val="0"/>
          <w:color w:val="070707"/>
          <w:spacing w:val="0"/>
          <w:sz w:val="32"/>
          <w:szCs w:val="32"/>
        </w:rPr>
        <w:t>按照国家政策规定用于住房改革方面的支出。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　　1.住房公积金（项）：是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行政单位缴存基数包括国家统一规定的公务员职务工资、级别工资、机关工人岗位工资和技术等级（职务）工资、年终一次性奖金、特殊岗位津贴、艰苦边远地区津贴，规范后发放的工作性津贴、生活性津贴等；事业单位缴存基数包括国家统一规定的岗位工资、薪级工资、绩效工资、艰苦边远地区津贴、特殊岗位津贴等。</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lang w:val="en-US" w:eastAsia="zh-CN"/>
        </w:rPr>
        <w:t>2</w:t>
      </w:r>
      <w:r>
        <w:rPr>
          <w:rFonts w:hint="default" w:ascii="Times New Roman" w:hAnsi="Times New Roman" w:eastAsia="仿宋_GB2312" w:cs="Times New Roman"/>
          <w:i w:val="0"/>
          <w:caps w:val="0"/>
          <w:color w:val="070707"/>
          <w:spacing w:val="0"/>
          <w:sz w:val="32"/>
          <w:szCs w:val="32"/>
        </w:rPr>
        <w:t>.购房补贴（项）：是根据《国务院</w:t>
      </w:r>
      <w:bookmarkStart w:id="0" w:name="_GoBack"/>
      <w:bookmarkEnd w:id="0"/>
      <w:r>
        <w:rPr>
          <w:rFonts w:hint="default" w:ascii="Times New Roman" w:hAnsi="Times New Roman" w:eastAsia="仿宋_GB2312" w:cs="Times New Roman"/>
          <w:i w:val="0"/>
          <w:caps w:val="0"/>
          <w:color w:val="070707"/>
          <w:spacing w:val="0"/>
          <w:sz w:val="32"/>
          <w:szCs w:val="32"/>
        </w:rPr>
        <w:t>关于进一步深化城镇住房制度改革加快住房建设的通知》（国发〔1998〕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 国务院办公厅转发建设部等单位&lt;厅字〔2005〕8号&gt;》规定的标准执行，京外中央单位按照所在地人民政府住房分配货币化改革的政策规定和标准执行。</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五</w:t>
      </w:r>
      <w:r>
        <w:rPr>
          <w:rFonts w:hint="default" w:ascii="Times New Roman" w:hAnsi="Times New Roman" w:eastAsia="仿宋_GB2312" w:cs="Times New Roman"/>
          <w:i w:val="0"/>
          <w:caps w:val="0"/>
          <w:color w:val="070707"/>
          <w:spacing w:val="0"/>
          <w:sz w:val="32"/>
          <w:szCs w:val="32"/>
        </w:rPr>
        <w:t>）结转下年：指以前年度预算安排、因客观条件发生变化无法按原计划实施，需延迟到以后年度按原规定用途继续使用的资金。</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六</w:t>
      </w:r>
      <w:r>
        <w:rPr>
          <w:rFonts w:hint="default" w:ascii="Times New Roman" w:hAnsi="Times New Roman" w:eastAsia="仿宋_GB2312" w:cs="Times New Roman"/>
          <w:i w:val="0"/>
          <w:caps w:val="0"/>
          <w:color w:val="070707"/>
          <w:spacing w:val="0"/>
          <w:sz w:val="32"/>
          <w:szCs w:val="32"/>
        </w:rPr>
        <w:t>）基本支出：指为保障机构正常运转、完成日常工作任务而发生的人员支出和公用支出。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七</w:t>
      </w:r>
      <w:r>
        <w:rPr>
          <w:rFonts w:hint="default" w:ascii="Times New Roman" w:hAnsi="Times New Roman" w:eastAsia="仿宋_GB2312" w:cs="Times New Roman"/>
          <w:i w:val="0"/>
          <w:caps w:val="0"/>
          <w:color w:val="070707"/>
          <w:spacing w:val="0"/>
          <w:sz w:val="32"/>
          <w:szCs w:val="32"/>
        </w:rPr>
        <w:t>）项目支出：指在基本支出之外为完成特定行政任务和事业发展目标所发生的支出。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八</w:t>
      </w:r>
      <w:r>
        <w:rPr>
          <w:rFonts w:hint="default" w:ascii="Times New Roman" w:hAnsi="Times New Roman" w:eastAsia="仿宋_GB2312" w:cs="Times New Roman"/>
          <w:i w:val="0"/>
          <w:caps w:val="0"/>
          <w:color w:val="070707"/>
          <w:spacing w:val="0"/>
          <w:sz w:val="32"/>
          <w:szCs w:val="32"/>
        </w:rPr>
        <w:t>）事业单位经营支出：指事业单位在专业业务活动及其辅助活动之外开展非独立核算经营活动发生的支出。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三、“三公”经费</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纳入中央财政预决算管理的“三公”经费，是指中央部门用财政拨款安排的因公出国（境）费、公务用车购置及运行费和公务接待费。其中因公出国（境）费反映单位公务出国（境）的国际旅费、国外城市交通费、住宿费、伙食费、培训费、公杂费等支出；公务用车购置及运行费反映单位公务用车车辆购置支出（含车辆购置税）、燃料费、维修费、过路过桥费、保险费、安全奖励费用等支出；公务接待费反映单位按规定开支的各类公务接待（含外宾接待）支出。</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四、机关运行经费</w:t>
      </w:r>
    </w:p>
    <w:p>
      <w:pPr>
        <w:pStyle w:val="12"/>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eastAsia" w:ascii="仿宋_GB2312" w:hAnsi="仿宋_GB2312" w:eastAsia="仿宋_GB2312" w:cs="仿宋_GB2312"/>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ial">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MTE1YmM1Y2ViYjQ4MThiNDg5NGRlNjNjOWRmZDIifQ=="/>
  </w:docVars>
  <w:rsids>
    <w:rsidRoot w:val="00502F5A"/>
    <w:rsid w:val="00502F5A"/>
    <w:rsid w:val="00C06390"/>
    <w:rsid w:val="044636B5"/>
    <w:rsid w:val="05FA495A"/>
    <w:rsid w:val="0C891005"/>
    <w:rsid w:val="0D8C576D"/>
    <w:rsid w:val="0F5531E5"/>
    <w:rsid w:val="15A669D5"/>
    <w:rsid w:val="1619647E"/>
    <w:rsid w:val="16427D13"/>
    <w:rsid w:val="1F150F66"/>
    <w:rsid w:val="20174376"/>
    <w:rsid w:val="26264CBA"/>
    <w:rsid w:val="2633546E"/>
    <w:rsid w:val="26AF0D77"/>
    <w:rsid w:val="29833B4D"/>
    <w:rsid w:val="2A212EE4"/>
    <w:rsid w:val="2A2A1E8E"/>
    <w:rsid w:val="2F9076E9"/>
    <w:rsid w:val="32541A44"/>
    <w:rsid w:val="3359513B"/>
    <w:rsid w:val="346E1BA1"/>
    <w:rsid w:val="35E43470"/>
    <w:rsid w:val="3B127A1C"/>
    <w:rsid w:val="3B820EAA"/>
    <w:rsid w:val="3E5C22C4"/>
    <w:rsid w:val="3F0D190D"/>
    <w:rsid w:val="40B9143D"/>
    <w:rsid w:val="40DC19E9"/>
    <w:rsid w:val="41D8799E"/>
    <w:rsid w:val="43993194"/>
    <w:rsid w:val="44C4224E"/>
    <w:rsid w:val="4B105F02"/>
    <w:rsid w:val="51D35E10"/>
    <w:rsid w:val="54CF08FB"/>
    <w:rsid w:val="5612619A"/>
    <w:rsid w:val="586968B9"/>
    <w:rsid w:val="5A2004E9"/>
    <w:rsid w:val="5EB07F47"/>
    <w:rsid w:val="61201841"/>
    <w:rsid w:val="62A72AB0"/>
    <w:rsid w:val="632D0B34"/>
    <w:rsid w:val="66E3760D"/>
    <w:rsid w:val="68722525"/>
    <w:rsid w:val="6967357B"/>
    <w:rsid w:val="69F37013"/>
    <w:rsid w:val="6CEB5A8A"/>
    <w:rsid w:val="6CFF3F48"/>
    <w:rsid w:val="736F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paragraph" w:customStyle="1" w:styleId="11">
    <w:name w:val="普通(网站)1"/>
    <w:basedOn w:val="1"/>
    <w:autoRedefine/>
    <w:qFormat/>
    <w:uiPriority w:val="0"/>
    <w:pPr>
      <w:spacing w:beforeAutospacing="1" w:afterAutospacing="1"/>
      <w:jc w:val="left"/>
    </w:pPr>
    <w:rPr>
      <w:kern w:val="0"/>
      <w:sz w:val="24"/>
    </w:rPr>
  </w:style>
  <w:style w:type="paragraph" w:customStyle="1" w:styleId="12">
    <w:name w:val="Normal (Web)"/>
    <w:basedOn w:val="1"/>
    <w:autoRedefine/>
    <w:qFormat/>
    <w:uiPriority w:val="0"/>
    <w:pPr>
      <w:spacing w:before="0" w:beforeAutospacing="1" w:after="0" w:afterAutospacing="1"/>
      <w:ind w:left="0" w:right="0"/>
      <w:jc w:val="left"/>
    </w:pPr>
    <w:rPr>
      <w:kern w:val="0"/>
      <w:sz w:val="24"/>
      <w:lang w:val="en-US" w:eastAsia="zh-CN"/>
    </w:rPr>
  </w:style>
  <w:style w:type="character" w:customStyle="1" w:styleId="13">
    <w:name w:val="font21"/>
    <w:basedOn w:val="7"/>
    <w:autoRedefine/>
    <w:qFormat/>
    <w:uiPriority w:val="0"/>
    <w:rPr>
      <w:rFonts w:hint="eastAsia" w:ascii="宋体" w:hAnsi="宋体" w:eastAsia="宋体" w:cs="宋体"/>
      <w:color w:val="000000"/>
      <w:sz w:val="20"/>
      <w:szCs w:val="20"/>
      <w:u w:val="none"/>
    </w:rPr>
  </w:style>
  <w:style w:type="character" w:customStyle="1" w:styleId="14">
    <w:name w:val="font51"/>
    <w:basedOn w:val="7"/>
    <w:qFormat/>
    <w:uiPriority w:val="0"/>
    <w:rPr>
      <w:rFonts w:hint="default" w:ascii="Trial" w:hAnsi="Trial" w:eastAsia="Trial" w:cs="Trial"/>
      <w:color w:val="000000"/>
      <w:sz w:val="20"/>
      <w:szCs w:val="20"/>
      <w:u w:val="none"/>
    </w:rPr>
  </w:style>
  <w:style w:type="character" w:customStyle="1" w:styleId="15">
    <w:name w:val="font81"/>
    <w:basedOn w:val="7"/>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8131</Words>
  <Characters>9980</Characters>
  <Lines>38</Lines>
  <Paragraphs>10</Paragraphs>
  <TotalTime>1116</TotalTime>
  <ScaleCrop>false</ScaleCrop>
  <LinksUpToDate>false</LinksUpToDate>
  <CharactersWithSpaces>10230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2021-04-01T08:29:00Z</dcterms:created>
  <dc:creator>姜曼</dc:creator>
  <cp:lastModifiedBy>霉蛙</cp:lastModifiedBy>
  <cp:lastPrinted>2024-04-10T03:39:00Z</cp:lastPrinted>
  <dcterms:modified xsi:type="dcterms:W3CDTF">2024-04-12T03:42:09Z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ACEA0AE1516D450AA8E6638F286DE94B_13</vt:lpwstr>
  </property>
</Properties>
</file>